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24"/>
        <w:tblW w:w="10275" w:type="dxa"/>
        <w:tblBorders>
          <w:bottom w:val="double" w:sz="6" w:space="0" w:color="auto"/>
        </w:tblBorders>
        <w:tblLayout w:type="fixed"/>
        <w:tblCellMar>
          <w:left w:w="70" w:type="dxa"/>
          <w:right w:w="70" w:type="dxa"/>
        </w:tblCellMar>
        <w:tblLook w:val="00A0" w:firstRow="1" w:lastRow="0" w:firstColumn="1" w:lastColumn="0" w:noHBand="0" w:noVBand="0"/>
      </w:tblPr>
      <w:tblGrid>
        <w:gridCol w:w="4180"/>
        <w:gridCol w:w="1843"/>
        <w:gridCol w:w="4252"/>
      </w:tblGrid>
      <w:tr w:rsidR="00AB0C8B" w:rsidRPr="00AB0C8B" w:rsidTr="00A61884">
        <w:trPr>
          <w:trHeight w:val="2085"/>
        </w:trPr>
        <w:tc>
          <w:tcPr>
            <w:tcW w:w="4181" w:type="dxa"/>
            <w:tcBorders>
              <w:top w:val="nil"/>
              <w:left w:val="nil"/>
              <w:bottom w:val="single" w:sz="12" w:space="0" w:color="auto"/>
              <w:right w:val="nil"/>
            </w:tcBorders>
          </w:tcPr>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B0C8B">
              <w:rPr>
                <w:rFonts w:ascii="Times New Roman" w:eastAsia="Times New Roman" w:hAnsi="Times New Roman" w:cs="Times New Roman"/>
                <w:sz w:val="28"/>
                <w:szCs w:val="28"/>
              </w:rPr>
              <w:t>СОВЕТ ЯЛКЫНСКОГО СЕЛЬСКОГО ПОСЕЛЕНИЯ</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B0C8B">
              <w:rPr>
                <w:rFonts w:ascii="Times New Roman" w:eastAsia="Times New Roman" w:hAnsi="Times New Roman" w:cs="Times New Roman"/>
                <w:sz w:val="28"/>
                <w:szCs w:val="28"/>
              </w:rPr>
              <w:t xml:space="preserve">АЛЕКСЕЕВСКОГО </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B0C8B">
              <w:rPr>
                <w:rFonts w:ascii="Times New Roman" w:eastAsia="Times New Roman" w:hAnsi="Times New Roman" w:cs="Times New Roman"/>
                <w:sz w:val="28"/>
                <w:szCs w:val="28"/>
              </w:rPr>
              <w:t>МУНИЦИПАЛЬНОГО РАЙОНА</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B0C8B">
              <w:rPr>
                <w:rFonts w:ascii="Times New Roman" w:eastAsia="Times New Roman" w:hAnsi="Times New Roman" w:cs="Times New Roman"/>
                <w:sz w:val="28"/>
                <w:szCs w:val="28"/>
              </w:rPr>
              <w:t>РЕСПУБЛИКИ ТАТАРСТАН</w:t>
            </w:r>
          </w:p>
          <w:p w:rsidR="00AB0C8B" w:rsidRPr="00AB0C8B" w:rsidRDefault="00AB0C8B" w:rsidP="00AB0C8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tc>
        <w:tc>
          <w:tcPr>
            <w:tcW w:w="1843" w:type="dxa"/>
            <w:tcBorders>
              <w:top w:val="nil"/>
              <w:left w:val="nil"/>
              <w:bottom w:val="single" w:sz="12" w:space="0" w:color="auto"/>
              <w:right w:val="nil"/>
            </w:tcBorders>
            <w:hideMark/>
          </w:tcPr>
          <w:p w:rsidR="00AB0C8B" w:rsidRPr="00AB0C8B" w:rsidRDefault="00AB0C8B" w:rsidP="00AB0C8B">
            <w:pPr>
              <w:widowControl w:val="0"/>
              <w:autoSpaceDE w:val="0"/>
              <w:autoSpaceDN w:val="0"/>
              <w:adjustRightInd w:val="0"/>
              <w:spacing w:after="0" w:line="240" w:lineRule="auto"/>
              <w:ind w:right="-70" w:firstLine="720"/>
              <w:jc w:val="both"/>
              <w:rPr>
                <w:rFonts w:ascii="Times New Roman" w:eastAsia="Times New Roman" w:hAnsi="Times New Roman" w:cs="Times New Roman"/>
                <w:sz w:val="24"/>
                <w:szCs w:val="24"/>
              </w:rPr>
            </w:pPr>
            <w:r w:rsidRPr="00AB0C8B">
              <w:rPr>
                <w:rFonts w:ascii="Times New Roman" w:eastAsia="Times New Roman" w:hAnsi="Times New Roman" w:cs="Times New Roman"/>
                <w:noProof/>
                <w:sz w:val="24"/>
                <w:szCs w:val="24"/>
              </w:rPr>
              <w:drawing>
                <wp:inline distT="0" distB="0" distL="0" distR="0">
                  <wp:extent cx="716280" cy="70294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5" cstate="print">
                            <a:lum bright="-6000" contrast="24000"/>
                            <a:extLst>
                              <a:ext uri="{28A0092B-C50C-407E-A947-70E740481C1C}">
                                <a14:useLocalDpi xmlns:a14="http://schemas.microsoft.com/office/drawing/2010/main" val="0"/>
                              </a:ext>
                            </a:extLst>
                          </a:blip>
                          <a:srcRect/>
                          <a:stretch>
                            <a:fillRect/>
                          </a:stretch>
                        </pic:blipFill>
                        <pic:spPr bwMode="auto">
                          <a:xfrm>
                            <a:off x="0" y="0"/>
                            <a:ext cx="716280" cy="702945"/>
                          </a:xfrm>
                          <a:prstGeom prst="rect">
                            <a:avLst/>
                          </a:prstGeom>
                          <a:noFill/>
                          <a:ln>
                            <a:noFill/>
                          </a:ln>
                        </pic:spPr>
                      </pic:pic>
                    </a:graphicData>
                  </a:graphic>
                </wp:inline>
              </w:drawing>
            </w:r>
          </w:p>
        </w:tc>
        <w:tc>
          <w:tcPr>
            <w:tcW w:w="4253" w:type="dxa"/>
            <w:tcBorders>
              <w:top w:val="nil"/>
              <w:left w:val="nil"/>
              <w:bottom w:val="single" w:sz="12" w:space="0" w:color="auto"/>
              <w:right w:val="nil"/>
            </w:tcBorders>
            <w:hideMark/>
          </w:tcPr>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tt-RU"/>
              </w:rPr>
            </w:pPr>
            <w:r w:rsidRPr="00AB0C8B">
              <w:rPr>
                <w:rFonts w:ascii="Times New Roman" w:eastAsia="Times New Roman" w:hAnsi="Times New Roman" w:cs="Times New Roman"/>
                <w:sz w:val="28"/>
                <w:szCs w:val="28"/>
                <w:lang w:val="tt-RU"/>
              </w:rPr>
              <w:t>ТАТАРСТАН РЕСПУБЛИКАСЫ</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tt-RU"/>
              </w:rPr>
            </w:pPr>
            <w:r w:rsidRPr="00AB0C8B">
              <w:rPr>
                <w:rFonts w:ascii="Times New Roman" w:eastAsia="Times New Roman" w:hAnsi="Times New Roman" w:cs="Times New Roman"/>
                <w:sz w:val="28"/>
                <w:szCs w:val="28"/>
                <w:lang w:val="tt-RU"/>
              </w:rPr>
              <w:t>АЛЕКСЕЕВСК</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tt-RU"/>
              </w:rPr>
            </w:pPr>
            <w:r w:rsidRPr="00AB0C8B">
              <w:rPr>
                <w:rFonts w:ascii="Times New Roman" w:eastAsia="Times New Roman" w:hAnsi="Times New Roman" w:cs="Times New Roman"/>
                <w:sz w:val="28"/>
                <w:szCs w:val="28"/>
                <w:lang w:val="tt-RU"/>
              </w:rPr>
              <w:t>МУНИЦИПАЛЬ РАЙОНЫНЫҢ</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tt-RU"/>
              </w:rPr>
            </w:pPr>
            <w:r w:rsidRPr="00AB0C8B">
              <w:rPr>
                <w:rFonts w:ascii="Times New Roman" w:eastAsia="Times New Roman" w:hAnsi="Times New Roman" w:cs="Times New Roman"/>
                <w:sz w:val="28"/>
                <w:szCs w:val="28"/>
                <w:lang w:val="tt-RU"/>
              </w:rPr>
              <w:t>ЯЛКЫН АВЫЛ</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tt-RU"/>
              </w:rPr>
            </w:pPr>
            <w:r w:rsidRPr="00AB0C8B">
              <w:rPr>
                <w:rFonts w:ascii="Times New Roman" w:eastAsia="Times New Roman" w:hAnsi="Times New Roman" w:cs="Times New Roman"/>
                <w:sz w:val="28"/>
                <w:szCs w:val="28"/>
                <w:lang w:val="tt-RU"/>
              </w:rPr>
              <w:t>ҖИРЛЕГЕ  СОВЕТЫ</w:t>
            </w:r>
          </w:p>
        </w:tc>
      </w:tr>
      <w:tr w:rsidR="00AB0C8B" w:rsidRPr="00AB0C8B" w:rsidTr="00A61884">
        <w:trPr>
          <w:trHeight w:val="1092"/>
        </w:trPr>
        <w:tc>
          <w:tcPr>
            <w:tcW w:w="4181" w:type="dxa"/>
            <w:tcBorders>
              <w:top w:val="single" w:sz="12" w:space="0" w:color="auto"/>
              <w:left w:val="nil"/>
              <w:bottom w:val="nil"/>
              <w:right w:val="nil"/>
            </w:tcBorders>
          </w:tcPr>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AB0C8B">
              <w:rPr>
                <w:rFonts w:ascii="Times New Roman" w:eastAsia="Times New Roman" w:hAnsi="Times New Roman" w:cs="Times New Roman"/>
                <w:b/>
                <w:bCs/>
                <w:sz w:val="28"/>
                <w:szCs w:val="28"/>
              </w:rPr>
              <w:t>РЕШЕНИЕ</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p>
          <w:p w:rsidR="00AB0C8B" w:rsidRPr="00AB0C8B" w:rsidRDefault="00AB0C8B" w:rsidP="00AB0C8B">
            <w:pPr>
              <w:widowControl w:val="0"/>
              <w:autoSpaceDE w:val="0"/>
              <w:autoSpaceDN w:val="0"/>
              <w:adjustRightInd w:val="0"/>
              <w:spacing w:after="0" w:line="240" w:lineRule="auto"/>
              <w:ind w:firstLine="720"/>
              <w:jc w:val="center"/>
              <w:rPr>
                <w:rFonts w:ascii="Calibri" w:eastAsia="Times New Roman" w:hAnsi="Calibri" w:cs="Times New Roman"/>
                <w:sz w:val="24"/>
                <w:szCs w:val="24"/>
              </w:rPr>
            </w:pPr>
            <w:r>
              <w:rPr>
                <w:rFonts w:ascii="Times New Roman" w:eastAsia="Times New Roman" w:hAnsi="Times New Roman" w:cs="Times New Roman"/>
                <w:bCs/>
                <w:sz w:val="28"/>
                <w:szCs w:val="28"/>
              </w:rPr>
              <w:t>25</w:t>
            </w:r>
            <w:r w:rsidRPr="00AB0C8B">
              <w:rPr>
                <w:rFonts w:ascii="Times New Roman" w:eastAsia="Times New Roman" w:hAnsi="Times New Roman" w:cs="Times New Roman"/>
                <w:bCs/>
                <w:sz w:val="28"/>
                <w:szCs w:val="28"/>
              </w:rPr>
              <w:t>.12.2018г</w:t>
            </w:r>
          </w:p>
        </w:tc>
        <w:tc>
          <w:tcPr>
            <w:tcW w:w="1843" w:type="dxa"/>
            <w:tcBorders>
              <w:top w:val="single" w:sz="12" w:space="0" w:color="auto"/>
              <w:left w:val="nil"/>
              <w:bottom w:val="nil"/>
              <w:right w:val="nil"/>
            </w:tcBorders>
          </w:tcPr>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AB0C8B" w:rsidRPr="00AB0C8B" w:rsidRDefault="00AB0C8B" w:rsidP="00AB0C8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28"/>
              </w:rPr>
            </w:pPr>
          </w:p>
          <w:p w:rsidR="00AB0C8B" w:rsidRPr="00AB0C8B" w:rsidRDefault="00AB0C8B" w:rsidP="00AB0C8B">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AB0C8B">
              <w:rPr>
                <w:rFonts w:ascii="Times New Roman" w:eastAsia="Times New Roman" w:hAnsi="Times New Roman" w:cs="Times New Roman"/>
                <w:sz w:val="18"/>
                <w:szCs w:val="18"/>
              </w:rPr>
              <w:t xml:space="preserve">  д. </w:t>
            </w:r>
            <w:proofErr w:type="spellStart"/>
            <w:r w:rsidRPr="00AB0C8B">
              <w:rPr>
                <w:rFonts w:ascii="Times New Roman" w:eastAsia="Times New Roman" w:hAnsi="Times New Roman" w:cs="Times New Roman"/>
                <w:sz w:val="18"/>
                <w:szCs w:val="18"/>
              </w:rPr>
              <w:t>Ялкын</w:t>
            </w:r>
            <w:proofErr w:type="spellEnd"/>
            <w:r w:rsidRPr="00AB0C8B">
              <w:rPr>
                <w:rFonts w:ascii="Times New Roman" w:eastAsia="Times New Roman" w:hAnsi="Times New Roman" w:cs="Times New Roman"/>
                <w:sz w:val="18"/>
                <w:szCs w:val="18"/>
              </w:rPr>
              <w:t xml:space="preserve">    </w:t>
            </w:r>
          </w:p>
        </w:tc>
        <w:tc>
          <w:tcPr>
            <w:tcW w:w="4253" w:type="dxa"/>
            <w:tcBorders>
              <w:top w:val="single" w:sz="12" w:space="0" w:color="auto"/>
              <w:left w:val="nil"/>
              <w:bottom w:val="nil"/>
              <w:right w:val="nil"/>
            </w:tcBorders>
          </w:tcPr>
          <w:p w:rsidR="00AB0C8B" w:rsidRPr="00AB0C8B" w:rsidRDefault="00AB0C8B" w:rsidP="00AB0C8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AB0C8B">
              <w:rPr>
                <w:rFonts w:ascii="Times New Roman" w:eastAsia="Times New Roman" w:hAnsi="Times New Roman" w:cs="Times New Roman"/>
                <w:b/>
                <w:sz w:val="28"/>
                <w:szCs w:val="28"/>
              </w:rPr>
              <w:t xml:space="preserve">КАРАР    </w:t>
            </w: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AB0C8B" w:rsidRPr="00AB0C8B" w:rsidRDefault="00AB0C8B" w:rsidP="00AB0C8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tt-RU"/>
              </w:rPr>
            </w:pPr>
            <w:r w:rsidRPr="00AB0C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89</w:t>
            </w:r>
          </w:p>
        </w:tc>
      </w:tr>
    </w:tbl>
    <w:p w:rsidR="00865792" w:rsidRDefault="00865792" w:rsidP="00105683">
      <w:pPr>
        <w:spacing w:after="0"/>
        <w:rPr>
          <w:rFonts w:ascii="Times New Roman" w:hAnsi="Times New Roman" w:cs="Times New Roman"/>
          <w:b/>
          <w:sz w:val="28"/>
          <w:szCs w:val="28"/>
        </w:rPr>
      </w:pPr>
    </w:p>
    <w:p w:rsidR="00865792" w:rsidRDefault="00865792" w:rsidP="00105683">
      <w:pPr>
        <w:spacing w:after="0"/>
        <w:rPr>
          <w:rFonts w:ascii="Times New Roman" w:hAnsi="Times New Roman" w:cs="Times New Roman"/>
          <w:b/>
          <w:sz w:val="28"/>
          <w:szCs w:val="28"/>
        </w:rPr>
      </w:pPr>
    </w:p>
    <w:p w:rsidR="00105683" w:rsidRPr="00E41945" w:rsidRDefault="00105683" w:rsidP="00105683">
      <w:pPr>
        <w:spacing w:after="0"/>
        <w:rPr>
          <w:rFonts w:ascii="Times New Roman" w:hAnsi="Times New Roman" w:cs="Times New Roman"/>
          <w:b/>
          <w:sz w:val="28"/>
          <w:szCs w:val="28"/>
        </w:rPr>
      </w:pPr>
      <w:r w:rsidRPr="00E41945">
        <w:rPr>
          <w:rFonts w:ascii="Times New Roman" w:hAnsi="Times New Roman" w:cs="Times New Roman"/>
          <w:b/>
          <w:sz w:val="28"/>
          <w:szCs w:val="28"/>
        </w:rPr>
        <w:t>О внесении изменений в Правила</w:t>
      </w:r>
    </w:p>
    <w:p w:rsidR="00105683" w:rsidRPr="00E41945" w:rsidRDefault="00105683" w:rsidP="00105683">
      <w:pPr>
        <w:spacing w:after="0"/>
        <w:rPr>
          <w:rFonts w:ascii="Times New Roman" w:hAnsi="Times New Roman" w:cs="Times New Roman"/>
          <w:b/>
          <w:sz w:val="28"/>
          <w:szCs w:val="28"/>
        </w:rPr>
      </w:pPr>
      <w:r w:rsidRPr="00E41945">
        <w:rPr>
          <w:rFonts w:ascii="Times New Roman" w:hAnsi="Times New Roman" w:cs="Times New Roman"/>
          <w:b/>
          <w:sz w:val="28"/>
          <w:szCs w:val="28"/>
        </w:rPr>
        <w:t xml:space="preserve"> </w:t>
      </w:r>
      <w:r w:rsidR="003C3859" w:rsidRPr="00E41945">
        <w:rPr>
          <w:rFonts w:ascii="Times New Roman" w:hAnsi="Times New Roman" w:cs="Times New Roman"/>
          <w:b/>
          <w:sz w:val="28"/>
          <w:szCs w:val="28"/>
        </w:rPr>
        <w:t>б</w:t>
      </w:r>
      <w:r w:rsidRPr="00E41945">
        <w:rPr>
          <w:rFonts w:ascii="Times New Roman" w:hAnsi="Times New Roman" w:cs="Times New Roman"/>
          <w:b/>
          <w:sz w:val="28"/>
          <w:szCs w:val="28"/>
        </w:rPr>
        <w:t xml:space="preserve">лагоустройства </w:t>
      </w:r>
      <w:proofErr w:type="spellStart"/>
      <w:r w:rsidR="00AB0C8B" w:rsidRPr="00E41945">
        <w:rPr>
          <w:rFonts w:ascii="Times New Roman" w:hAnsi="Times New Roman" w:cs="Times New Roman"/>
          <w:b/>
          <w:sz w:val="28"/>
          <w:szCs w:val="28"/>
        </w:rPr>
        <w:t>Ялкынского</w:t>
      </w:r>
      <w:proofErr w:type="spellEnd"/>
    </w:p>
    <w:p w:rsidR="00105683" w:rsidRPr="00E41945" w:rsidRDefault="00105683" w:rsidP="00105683">
      <w:pPr>
        <w:spacing w:after="0"/>
        <w:rPr>
          <w:rFonts w:ascii="Times New Roman" w:hAnsi="Times New Roman" w:cs="Times New Roman"/>
          <w:b/>
          <w:sz w:val="28"/>
          <w:szCs w:val="28"/>
        </w:rPr>
      </w:pPr>
      <w:r w:rsidRPr="00E41945">
        <w:rPr>
          <w:rFonts w:ascii="Times New Roman" w:hAnsi="Times New Roman" w:cs="Times New Roman"/>
          <w:b/>
          <w:sz w:val="28"/>
          <w:szCs w:val="28"/>
        </w:rPr>
        <w:t xml:space="preserve"> сельско</w:t>
      </w:r>
      <w:r w:rsidR="003C3859" w:rsidRPr="00E41945">
        <w:rPr>
          <w:rFonts w:ascii="Times New Roman" w:hAnsi="Times New Roman" w:cs="Times New Roman"/>
          <w:b/>
          <w:sz w:val="28"/>
          <w:szCs w:val="28"/>
        </w:rPr>
        <w:t>го</w:t>
      </w:r>
      <w:r w:rsidRPr="00E41945">
        <w:rPr>
          <w:rFonts w:ascii="Times New Roman" w:hAnsi="Times New Roman" w:cs="Times New Roman"/>
          <w:b/>
          <w:sz w:val="28"/>
          <w:szCs w:val="28"/>
        </w:rPr>
        <w:t xml:space="preserve"> поселени</w:t>
      </w:r>
      <w:r w:rsidR="003C3859" w:rsidRPr="00E41945">
        <w:rPr>
          <w:rFonts w:ascii="Times New Roman" w:hAnsi="Times New Roman" w:cs="Times New Roman"/>
          <w:b/>
          <w:sz w:val="28"/>
          <w:szCs w:val="28"/>
        </w:rPr>
        <w:t>я</w:t>
      </w:r>
    </w:p>
    <w:p w:rsidR="00105683" w:rsidRPr="00E41945" w:rsidRDefault="00105683" w:rsidP="00105683">
      <w:pPr>
        <w:spacing w:after="0"/>
        <w:rPr>
          <w:rFonts w:ascii="Times New Roman" w:hAnsi="Times New Roman" w:cs="Times New Roman"/>
          <w:b/>
          <w:sz w:val="28"/>
          <w:szCs w:val="28"/>
        </w:rPr>
      </w:pPr>
      <w:r w:rsidRPr="00E41945">
        <w:rPr>
          <w:rFonts w:ascii="Times New Roman" w:hAnsi="Times New Roman" w:cs="Times New Roman"/>
          <w:b/>
          <w:sz w:val="28"/>
          <w:szCs w:val="28"/>
        </w:rPr>
        <w:t xml:space="preserve">Алексеевского муниципального </w:t>
      </w:r>
    </w:p>
    <w:p w:rsidR="00105683" w:rsidRPr="00E41945" w:rsidRDefault="00105683" w:rsidP="00105683">
      <w:pPr>
        <w:spacing w:after="0"/>
        <w:rPr>
          <w:rFonts w:ascii="Times New Roman" w:hAnsi="Times New Roman" w:cs="Times New Roman"/>
          <w:b/>
          <w:sz w:val="28"/>
          <w:szCs w:val="28"/>
        </w:rPr>
      </w:pPr>
      <w:r w:rsidRPr="00E41945">
        <w:rPr>
          <w:rFonts w:ascii="Times New Roman" w:hAnsi="Times New Roman" w:cs="Times New Roman"/>
          <w:b/>
          <w:sz w:val="28"/>
          <w:szCs w:val="28"/>
        </w:rPr>
        <w:t>района Республики Татарстан»</w:t>
      </w:r>
    </w:p>
    <w:p w:rsidR="00C6066D" w:rsidRPr="00E41945" w:rsidRDefault="00AB0C8B" w:rsidP="00816A7C">
      <w:pPr>
        <w:pStyle w:val="a4"/>
        <w:jc w:val="both"/>
        <w:rPr>
          <w:sz w:val="28"/>
          <w:szCs w:val="28"/>
        </w:rPr>
      </w:pPr>
      <w:r w:rsidRPr="00E41945">
        <w:rPr>
          <w:sz w:val="28"/>
          <w:szCs w:val="28"/>
        </w:rPr>
        <w:t>В</w:t>
      </w:r>
      <w:r w:rsidR="00C6066D" w:rsidRPr="00E41945">
        <w:rPr>
          <w:sz w:val="28"/>
          <w:szCs w:val="28"/>
        </w:rPr>
        <w:t xml:space="preserve"> соответствии с Федеральным законом от</w:t>
      </w:r>
      <w:r w:rsidR="00FE0AA0" w:rsidRPr="00E41945">
        <w:rPr>
          <w:sz w:val="28"/>
          <w:szCs w:val="28"/>
        </w:rPr>
        <w:t xml:space="preserve"> 06.10.2003 </w:t>
      </w:r>
      <w:r w:rsidR="00816A7C" w:rsidRPr="00E41945">
        <w:rPr>
          <w:sz w:val="28"/>
          <w:szCs w:val="28"/>
        </w:rPr>
        <w:t xml:space="preserve">№ </w:t>
      </w:r>
      <w:r w:rsidR="00FE0AA0" w:rsidRPr="00E41945">
        <w:rPr>
          <w:sz w:val="28"/>
          <w:szCs w:val="28"/>
        </w:rPr>
        <w:t>131-ФЗ «Об общих принципах организации местного самоуправления в Российской Федерации»</w:t>
      </w:r>
      <w:r w:rsidR="00816A7C" w:rsidRPr="00E41945">
        <w:rPr>
          <w:sz w:val="28"/>
          <w:szCs w:val="28"/>
        </w:rPr>
        <w:t xml:space="preserve">, </w:t>
      </w:r>
      <w:r w:rsidR="00526038" w:rsidRPr="00E41945">
        <w:rPr>
          <w:sz w:val="28"/>
          <w:szCs w:val="28"/>
        </w:rPr>
        <w:t xml:space="preserve">положениями </w:t>
      </w:r>
      <w:hyperlink r:id="rId6" w:history="1">
        <w:r w:rsidR="00526038" w:rsidRPr="00E41945">
          <w:rPr>
            <w:rStyle w:val="a5"/>
            <w:color w:val="auto"/>
            <w:sz w:val="28"/>
            <w:szCs w:val="28"/>
            <w:u w:val="none"/>
          </w:rPr>
          <w:t>Градостроительного кодекса Российской Федерации</w:t>
        </w:r>
      </w:hyperlink>
      <w:r w:rsidR="00526038" w:rsidRPr="00E41945">
        <w:t xml:space="preserve">, </w:t>
      </w:r>
      <w:r w:rsidR="00816A7C" w:rsidRPr="00E41945">
        <w:rPr>
          <w:sz w:val="28"/>
          <w:szCs w:val="28"/>
        </w:rPr>
        <w:t xml:space="preserve">Уставом </w:t>
      </w:r>
      <w:proofErr w:type="spellStart"/>
      <w:r w:rsidRPr="00E41945">
        <w:rPr>
          <w:sz w:val="28"/>
          <w:szCs w:val="28"/>
        </w:rPr>
        <w:t>Ялкынского</w:t>
      </w:r>
      <w:proofErr w:type="spellEnd"/>
      <w:r w:rsidR="00816A7C" w:rsidRPr="00E41945">
        <w:rPr>
          <w:sz w:val="28"/>
          <w:szCs w:val="28"/>
        </w:rPr>
        <w:t xml:space="preserve"> сельского поселения, </w:t>
      </w:r>
      <w:r w:rsidR="00FE0AA0" w:rsidRPr="00E41945">
        <w:rPr>
          <w:sz w:val="28"/>
          <w:szCs w:val="28"/>
        </w:rPr>
        <w:t>а также в</w:t>
      </w:r>
      <w:r w:rsidR="00C6066D" w:rsidRPr="00E41945">
        <w:rPr>
          <w:sz w:val="28"/>
          <w:szCs w:val="28"/>
        </w:rPr>
        <w:t xml:space="preserve"> целях приведения в соответствие с действующим законодательством</w:t>
      </w:r>
    </w:p>
    <w:p w:rsidR="000A59E5" w:rsidRPr="00E41945" w:rsidRDefault="00FE0AA0" w:rsidP="000A59E5">
      <w:pPr>
        <w:autoSpaceDE w:val="0"/>
        <w:autoSpaceDN w:val="0"/>
        <w:adjustRightInd w:val="0"/>
        <w:ind w:firstLine="142"/>
        <w:jc w:val="center"/>
        <w:rPr>
          <w:rFonts w:ascii="Times New Roman" w:hAnsi="Times New Roman" w:cs="Times New Roman"/>
          <w:b/>
          <w:sz w:val="28"/>
          <w:szCs w:val="28"/>
        </w:rPr>
      </w:pPr>
      <w:proofErr w:type="gramStart"/>
      <w:r w:rsidRPr="00E41945">
        <w:rPr>
          <w:rFonts w:ascii="Times New Roman" w:hAnsi="Times New Roman" w:cs="Times New Roman"/>
          <w:b/>
          <w:sz w:val="28"/>
          <w:szCs w:val="28"/>
        </w:rPr>
        <w:t xml:space="preserve">Совет  </w:t>
      </w:r>
      <w:proofErr w:type="spellStart"/>
      <w:r w:rsidR="00AB0C8B" w:rsidRPr="00E41945">
        <w:rPr>
          <w:rFonts w:ascii="Times New Roman" w:hAnsi="Times New Roman" w:cs="Times New Roman"/>
          <w:b/>
          <w:sz w:val="28"/>
          <w:szCs w:val="28"/>
        </w:rPr>
        <w:t>Ялкынского</w:t>
      </w:r>
      <w:proofErr w:type="spellEnd"/>
      <w:proofErr w:type="gramEnd"/>
      <w:r w:rsidRPr="00E41945">
        <w:rPr>
          <w:rFonts w:ascii="Times New Roman" w:hAnsi="Times New Roman" w:cs="Times New Roman"/>
          <w:b/>
          <w:sz w:val="28"/>
          <w:szCs w:val="28"/>
        </w:rPr>
        <w:t xml:space="preserve">  сельского поселения  решил:</w:t>
      </w:r>
    </w:p>
    <w:p w:rsidR="00FE0AA0" w:rsidRPr="00E41945" w:rsidRDefault="000A59E5" w:rsidP="00FC741D">
      <w:pPr>
        <w:pStyle w:val="a3"/>
        <w:numPr>
          <w:ilvl w:val="0"/>
          <w:numId w:val="3"/>
        </w:numPr>
        <w:tabs>
          <w:tab w:val="left" w:pos="0"/>
        </w:tabs>
        <w:autoSpaceDE w:val="0"/>
        <w:autoSpaceDN w:val="0"/>
        <w:adjustRightInd w:val="0"/>
        <w:spacing w:after="0" w:line="240" w:lineRule="auto"/>
        <w:ind w:left="142" w:firstLine="425"/>
        <w:jc w:val="both"/>
        <w:rPr>
          <w:rFonts w:ascii="Times New Roman" w:hAnsi="Times New Roman" w:cs="Times New Roman"/>
          <w:b/>
          <w:sz w:val="28"/>
          <w:szCs w:val="28"/>
        </w:rPr>
      </w:pPr>
      <w:r w:rsidRPr="00E41945">
        <w:rPr>
          <w:rFonts w:ascii="Times New Roman" w:hAnsi="Times New Roman" w:cs="Times New Roman"/>
          <w:sz w:val="28"/>
          <w:szCs w:val="28"/>
        </w:rPr>
        <w:t xml:space="preserve"> В Правила благоустройства территории муниципального образования </w:t>
      </w:r>
      <w:r w:rsidR="00AB0C8B" w:rsidRPr="00E41945">
        <w:rPr>
          <w:rFonts w:ascii="Times New Roman" w:hAnsi="Times New Roman" w:cs="Times New Roman"/>
          <w:sz w:val="28"/>
          <w:szCs w:val="28"/>
        </w:rPr>
        <w:t>Ялкынское</w:t>
      </w:r>
      <w:r w:rsidRPr="00E41945">
        <w:rPr>
          <w:rFonts w:ascii="Times New Roman" w:hAnsi="Times New Roman" w:cs="Times New Roman"/>
          <w:sz w:val="28"/>
          <w:szCs w:val="28"/>
        </w:rPr>
        <w:t xml:space="preserve"> сельское поселение Алексеевского муниципального района</w:t>
      </w:r>
      <w:r w:rsidR="00061920" w:rsidRPr="00E41945">
        <w:rPr>
          <w:rFonts w:ascii="Times New Roman" w:hAnsi="Times New Roman" w:cs="Times New Roman"/>
          <w:sz w:val="28"/>
          <w:szCs w:val="28"/>
        </w:rPr>
        <w:t>, утвержденные</w:t>
      </w:r>
      <w:r w:rsidRPr="00E41945">
        <w:rPr>
          <w:rFonts w:ascii="Times New Roman" w:hAnsi="Times New Roman" w:cs="Times New Roman"/>
          <w:sz w:val="28"/>
          <w:szCs w:val="28"/>
        </w:rPr>
        <w:t xml:space="preserve"> Р</w:t>
      </w:r>
      <w:r w:rsidR="00FE0AA0" w:rsidRPr="00E41945">
        <w:rPr>
          <w:rFonts w:ascii="Times New Roman" w:hAnsi="Times New Roman" w:cs="Times New Roman"/>
          <w:sz w:val="28"/>
          <w:szCs w:val="28"/>
        </w:rPr>
        <w:t>ешение</w:t>
      </w:r>
      <w:r w:rsidRPr="00E41945">
        <w:rPr>
          <w:rFonts w:ascii="Times New Roman" w:hAnsi="Times New Roman" w:cs="Times New Roman"/>
          <w:sz w:val="28"/>
          <w:szCs w:val="28"/>
        </w:rPr>
        <w:t>м Совета</w:t>
      </w:r>
      <w:r w:rsidR="00FE0AA0" w:rsidRPr="00E41945">
        <w:rPr>
          <w:rFonts w:ascii="Times New Roman" w:hAnsi="Times New Roman" w:cs="Times New Roman"/>
          <w:sz w:val="28"/>
          <w:szCs w:val="28"/>
        </w:rPr>
        <w:t xml:space="preserve"> </w:t>
      </w:r>
      <w:proofErr w:type="spellStart"/>
      <w:r w:rsidR="00AB0C8B" w:rsidRPr="00E41945">
        <w:rPr>
          <w:rFonts w:ascii="Times New Roman" w:hAnsi="Times New Roman" w:cs="Times New Roman"/>
          <w:sz w:val="28"/>
          <w:szCs w:val="28"/>
        </w:rPr>
        <w:t>Ялкынского</w:t>
      </w:r>
      <w:proofErr w:type="spellEnd"/>
      <w:r w:rsidR="00FE0AA0" w:rsidRPr="00E41945">
        <w:rPr>
          <w:rFonts w:ascii="Times New Roman" w:hAnsi="Times New Roman" w:cs="Times New Roman"/>
          <w:sz w:val="28"/>
          <w:szCs w:val="28"/>
        </w:rPr>
        <w:t xml:space="preserve"> сельского поселения</w:t>
      </w:r>
      <w:r w:rsidRPr="00E41945">
        <w:rPr>
          <w:rFonts w:ascii="Times New Roman" w:hAnsi="Times New Roman" w:cs="Times New Roman"/>
          <w:sz w:val="28"/>
          <w:szCs w:val="28"/>
        </w:rPr>
        <w:t xml:space="preserve"> </w:t>
      </w:r>
      <w:r w:rsidR="00FE0AA0" w:rsidRPr="00E41945">
        <w:rPr>
          <w:rFonts w:ascii="Times New Roman" w:hAnsi="Times New Roman" w:cs="Times New Roman"/>
          <w:sz w:val="28"/>
          <w:szCs w:val="28"/>
        </w:rPr>
        <w:t>Алекс</w:t>
      </w:r>
      <w:r w:rsidR="00061920" w:rsidRPr="00E41945">
        <w:rPr>
          <w:rFonts w:ascii="Times New Roman" w:hAnsi="Times New Roman" w:cs="Times New Roman"/>
          <w:sz w:val="28"/>
          <w:szCs w:val="28"/>
        </w:rPr>
        <w:t>еевского муниципального района</w:t>
      </w:r>
      <w:r w:rsidR="00FE0AA0" w:rsidRPr="00E41945">
        <w:rPr>
          <w:rFonts w:ascii="Times New Roman" w:hAnsi="Times New Roman" w:cs="Times New Roman"/>
          <w:sz w:val="28"/>
          <w:szCs w:val="28"/>
        </w:rPr>
        <w:t xml:space="preserve"> </w:t>
      </w:r>
      <w:r w:rsidR="00AB0C8B" w:rsidRPr="00E41945">
        <w:rPr>
          <w:rFonts w:ascii="Times New Roman" w:hAnsi="Times New Roman" w:cs="Times New Roman"/>
          <w:sz w:val="28"/>
          <w:szCs w:val="28"/>
        </w:rPr>
        <w:t>от 05.06.2017 № 41</w:t>
      </w:r>
      <w:r w:rsidR="00F7733B" w:rsidRPr="00E41945">
        <w:rPr>
          <w:rFonts w:ascii="Times New Roman" w:hAnsi="Times New Roman" w:cs="Times New Roman"/>
          <w:sz w:val="28"/>
          <w:szCs w:val="28"/>
        </w:rPr>
        <w:t>,</w:t>
      </w:r>
      <w:r w:rsidR="00FE0AA0" w:rsidRPr="00E41945">
        <w:rPr>
          <w:rFonts w:ascii="Times New Roman" w:hAnsi="Times New Roman" w:cs="Times New Roman"/>
          <w:sz w:val="28"/>
          <w:szCs w:val="28"/>
        </w:rPr>
        <w:t xml:space="preserve"> </w:t>
      </w:r>
      <w:r w:rsidRPr="00E41945">
        <w:rPr>
          <w:rFonts w:ascii="Times New Roman" w:hAnsi="Times New Roman" w:cs="Times New Roman"/>
          <w:sz w:val="28"/>
          <w:szCs w:val="28"/>
        </w:rPr>
        <w:t xml:space="preserve">внести изменения </w:t>
      </w:r>
      <w:r w:rsidR="00FE0AA0" w:rsidRPr="00E41945">
        <w:rPr>
          <w:rFonts w:ascii="Times New Roman" w:hAnsi="Times New Roman" w:cs="Times New Roman"/>
          <w:sz w:val="28"/>
          <w:szCs w:val="28"/>
        </w:rPr>
        <w:t>следующего содержания:</w:t>
      </w:r>
    </w:p>
    <w:p w:rsidR="00A3755B" w:rsidRPr="00E41945" w:rsidRDefault="00A3755B" w:rsidP="000A59E5">
      <w:pPr>
        <w:spacing w:after="0" w:line="240" w:lineRule="auto"/>
        <w:ind w:left="142" w:firstLine="425"/>
        <w:jc w:val="both"/>
        <w:rPr>
          <w:rFonts w:ascii="Times New Roman" w:hAnsi="Times New Roman" w:cs="Times New Roman"/>
          <w:b/>
          <w:sz w:val="28"/>
          <w:szCs w:val="28"/>
        </w:rPr>
      </w:pPr>
      <w:r w:rsidRPr="00E41945">
        <w:rPr>
          <w:rFonts w:ascii="Times New Roman" w:hAnsi="Times New Roman" w:cs="Times New Roman"/>
          <w:b/>
          <w:sz w:val="28"/>
          <w:szCs w:val="28"/>
        </w:rPr>
        <w:t xml:space="preserve">Раздел </w:t>
      </w:r>
      <w:proofErr w:type="gramStart"/>
      <w:r w:rsidRPr="00E41945">
        <w:rPr>
          <w:rFonts w:ascii="Times New Roman" w:hAnsi="Times New Roman" w:cs="Times New Roman"/>
          <w:b/>
          <w:sz w:val="28"/>
          <w:szCs w:val="28"/>
          <w:lang w:val="en-US"/>
        </w:rPr>
        <w:t>I</w:t>
      </w:r>
      <w:r w:rsidRPr="00E41945">
        <w:rPr>
          <w:rFonts w:ascii="Times New Roman" w:hAnsi="Times New Roman" w:cs="Times New Roman"/>
          <w:b/>
          <w:sz w:val="28"/>
          <w:szCs w:val="28"/>
        </w:rPr>
        <w:t xml:space="preserve">  «</w:t>
      </w:r>
      <w:proofErr w:type="gramEnd"/>
      <w:r w:rsidRPr="00E41945">
        <w:rPr>
          <w:rFonts w:ascii="Times New Roman" w:hAnsi="Times New Roman" w:cs="Times New Roman"/>
          <w:b/>
          <w:sz w:val="28"/>
          <w:szCs w:val="28"/>
        </w:rPr>
        <w:t>Общие положения» дополнить абзацами следующего  содержания:</w:t>
      </w:r>
    </w:p>
    <w:p w:rsidR="00FC741D" w:rsidRPr="00E41945" w:rsidRDefault="00A3755B" w:rsidP="000A59E5">
      <w:pPr>
        <w:pStyle w:val="formattext"/>
        <w:spacing w:before="0" w:beforeAutospacing="0" w:after="0" w:afterAutospacing="0"/>
        <w:ind w:firstLine="480"/>
        <w:jc w:val="both"/>
        <w:rPr>
          <w:sz w:val="28"/>
          <w:szCs w:val="28"/>
        </w:rPr>
      </w:pPr>
      <w:r w:rsidRPr="00E41945">
        <w:rPr>
          <w:sz w:val="28"/>
          <w:szCs w:val="28"/>
        </w:rPr>
        <w:t>«К вопросам местного значения поселения относится</w:t>
      </w:r>
      <w:r w:rsidRPr="00E41945">
        <w:rPr>
          <w:b/>
          <w:sz w:val="28"/>
          <w:szCs w:val="28"/>
        </w:rPr>
        <w:t xml:space="preserve"> </w:t>
      </w:r>
      <w:r w:rsidRPr="00E41945">
        <w:rPr>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 Правила благоустройства территории </w:t>
      </w:r>
      <w:proofErr w:type="spellStart"/>
      <w:r w:rsidR="00AB0C8B" w:rsidRPr="00E41945">
        <w:rPr>
          <w:sz w:val="28"/>
          <w:szCs w:val="28"/>
        </w:rPr>
        <w:t>Ялкынского</w:t>
      </w:r>
      <w:proofErr w:type="spellEnd"/>
      <w:r w:rsidRPr="00E41945">
        <w:rPr>
          <w:sz w:val="28"/>
          <w:szCs w:val="28"/>
        </w:rPr>
        <w:t xml:space="preserve"> </w:t>
      </w:r>
      <w:proofErr w:type="spellStart"/>
      <w:proofErr w:type="gramStart"/>
      <w:r w:rsidRPr="00E41945">
        <w:rPr>
          <w:sz w:val="28"/>
          <w:szCs w:val="28"/>
        </w:rPr>
        <w:t>селдьского</w:t>
      </w:r>
      <w:proofErr w:type="spellEnd"/>
      <w:r w:rsidRPr="00E41945">
        <w:rPr>
          <w:sz w:val="28"/>
          <w:szCs w:val="28"/>
        </w:rPr>
        <w:t xml:space="preserve">  поселения</w:t>
      </w:r>
      <w:proofErr w:type="gramEnd"/>
      <w:r w:rsidRPr="00E41945">
        <w:rPr>
          <w:sz w:val="28"/>
          <w:szCs w:val="28"/>
        </w:rPr>
        <w:t xml:space="preserve"> утверждаются Советом </w:t>
      </w:r>
      <w:proofErr w:type="spellStart"/>
      <w:r w:rsidR="00AB0C8B" w:rsidRPr="00E41945">
        <w:rPr>
          <w:sz w:val="28"/>
          <w:szCs w:val="28"/>
        </w:rPr>
        <w:t>Ялкынского</w:t>
      </w:r>
      <w:proofErr w:type="spellEnd"/>
      <w:r w:rsidRPr="00E41945">
        <w:rPr>
          <w:sz w:val="28"/>
          <w:szCs w:val="28"/>
        </w:rPr>
        <w:t xml:space="preserve"> сельского поселения</w:t>
      </w:r>
      <w:r w:rsidR="00FC741D" w:rsidRPr="00E41945">
        <w:rPr>
          <w:sz w:val="28"/>
          <w:szCs w:val="28"/>
        </w:rPr>
        <w:t>.</w:t>
      </w:r>
    </w:p>
    <w:p w:rsidR="00FC741D" w:rsidRPr="00E41945" w:rsidRDefault="00FC741D" w:rsidP="00FC741D">
      <w:pPr>
        <w:pStyle w:val="formattext"/>
        <w:spacing w:before="0" w:beforeAutospacing="0" w:after="0" w:afterAutospacing="0"/>
        <w:ind w:firstLine="480"/>
        <w:jc w:val="both"/>
        <w:rPr>
          <w:sz w:val="28"/>
          <w:szCs w:val="28"/>
        </w:rPr>
      </w:pPr>
      <w:r w:rsidRPr="00E41945">
        <w:rPr>
          <w:sz w:val="28"/>
          <w:szCs w:val="28"/>
        </w:rPr>
        <w:lastRenderedPageBreak/>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FC741D" w:rsidRPr="00E41945" w:rsidRDefault="00FC741D" w:rsidP="00FC741D">
      <w:pPr>
        <w:pStyle w:val="formattext"/>
        <w:spacing w:before="0" w:beforeAutospacing="0" w:after="0" w:afterAutospacing="0"/>
        <w:ind w:firstLine="480"/>
        <w:jc w:val="both"/>
        <w:rPr>
          <w:sz w:val="28"/>
          <w:szCs w:val="28"/>
        </w:rPr>
      </w:pPr>
      <w:r w:rsidRPr="00E41945">
        <w:rPr>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FC741D" w:rsidRPr="00E41945" w:rsidRDefault="00FC741D" w:rsidP="00FC741D">
      <w:pPr>
        <w:pStyle w:val="formattext"/>
        <w:spacing w:before="0" w:beforeAutospacing="0" w:after="0" w:afterAutospacing="0"/>
        <w:ind w:firstLine="480"/>
        <w:jc w:val="both"/>
        <w:rPr>
          <w:sz w:val="28"/>
          <w:szCs w:val="28"/>
        </w:rPr>
      </w:pPr>
      <w:r w:rsidRPr="00E41945">
        <w:rPr>
          <w:sz w:val="28"/>
          <w:szCs w:val="28"/>
        </w:rPr>
        <w:t xml:space="preserve">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определяются в равных долях между всеми собственниками или иными владельцами (пользователями) зданий, сооружений либо могут определяться соглашением сторон.</w:t>
      </w:r>
    </w:p>
    <w:p w:rsidR="00FC741D" w:rsidRPr="00E41945" w:rsidRDefault="00FC741D" w:rsidP="00FC741D">
      <w:pPr>
        <w:pStyle w:val="formattext"/>
        <w:spacing w:before="0" w:beforeAutospacing="0" w:after="0" w:afterAutospacing="0"/>
        <w:ind w:firstLine="480"/>
        <w:jc w:val="both"/>
        <w:rPr>
          <w:sz w:val="28"/>
          <w:szCs w:val="28"/>
        </w:rPr>
      </w:pPr>
      <w:r w:rsidRPr="00E41945">
        <w:rPr>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A3755B" w:rsidRPr="00E41945" w:rsidRDefault="00FC741D" w:rsidP="00AB0C8B">
      <w:pPr>
        <w:pStyle w:val="formattext"/>
        <w:spacing w:after="240" w:afterAutospacing="0"/>
        <w:jc w:val="both"/>
        <w:rPr>
          <w:sz w:val="28"/>
          <w:szCs w:val="28"/>
        </w:rPr>
      </w:pPr>
      <w:r w:rsidRPr="00E41945">
        <w:rPr>
          <w:sz w:val="28"/>
          <w:szCs w:val="28"/>
        </w:rPr>
        <w:t xml:space="preserve"> 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r w:rsidR="00A3755B" w:rsidRPr="00E41945">
        <w:rPr>
          <w:sz w:val="28"/>
          <w:szCs w:val="28"/>
        </w:rPr>
        <w:t>»</w:t>
      </w:r>
    </w:p>
    <w:p w:rsidR="002F4BE0" w:rsidRPr="00E41945" w:rsidRDefault="002F4BE0" w:rsidP="00F35250">
      <w:pPr>
        <w:pStyle w:val="formattext"/>
        <w:spacing w:before="0" w:beforeAutospacing="0" w:after="0" w:afterAutospacing="0"/>
        <w:ind w:firstLine="480"/>
        <w:jc w:val="both"/>
        <w:rPr>
          <w:b/>
          <w:sz w:val="28"/>
          <w:szCs w:val="28"/>
          <w:lang w:val="uk-UA"/>
        </w:rPr>
      </w:pPr>
      <w:r w:rsidRPr="00E41945">
        <w:rPr>
          <w:b/>
          <w:sz w:val="28"/>
          <w:szCs w:val="28"/>
        </w:rPr>
        <w:t xml:space="preserve">  </w:t>
      </w:r>
      <w:r w:rsidR="00F35250" w:rsidRPr="00E41945">
        <w:rPr>
          <w:b/>
          <w:sz w:val="28"/>
          <w:szCs w:val="28"/>
        </w:rPr>
        <w:t xml:space="preserve">Раздел </w:t>
      </w:r>
      <w:r w:rsidR="00F35250" w:rsidRPr="00E41945">
        <w:rPr>
          <w:b/>
          <w:sz w:val="28"/>
          <w:szCs w:val="28"/>
          <w:lang w:val="en-US"/>
        </w:rPr>
        <w:t>II</w:t>
      </w:r>
      <w:r w:rsidR="00F35250" w:rsidRPr="00E41945">
        <w:rPr>
          <w:b/>
          <w:sz w:val="28"/>
          <w:szCs w:val="28"/>
          <w:lang w:val="uk-UA"/>
        </w:rPr>
        <w:t xml:space="preserve"> «</w:t>
      </w:r>
      <w:proofErr w:type="spellStart"/>
      <w:r w:rsidRPr="00E41945">
        <w:rPr>
          <w:b/>
          <w:sz w:val="28"/>
          <w:szCs w:val="28"/>
          <w:lang w:val="uk-UA"/>
        </w:rPr>
        <w:t>Основные</w:t>
      </w:r>
      <w:proofErr w:type="spellEnd"/>
      <w:r w:rsidR="00F35250" w:rsidRPr="00E41945">
        <w:rPr>
          <w:b/>
          <w:sz w:val="28"/>
          <w:szCs w:val="28"/>
          <w:lang w:val="uk-UA"/>
        </w:rPr>
        <w:t xml:space="preserve"> положення» </w:t>
      </w:r>
      <w:proofErr w:type="spellStart"/>
      <w:r w:rsidR="00F35250" w:rsidRPr="00E41945">
        <w:rPr>
          <w:b/>
          <w:sz w:val="28"/>
          <w:szCs w:val="28"/>
          <w:lang w:val="uk-UA"/>
        </w:rPr>
        <w:t>допо</w:t>
      </w:r>
      <w:r w:rsidRPr="00E41945">
        <w:rPr>
          <w:b/>
          <w:sz w:val="28"/>
          <w:szCs w:val="28"/>
          <w:lang w:val="uk-UA"/>
        </w:rPr>
        <w:t>л</w:t>
      </w:r>
      <w:r w:rsidR="00F35250" w:rsidRPr="00E41945">
        <w:rPr>
          <w:b/>
          <w:sz w:val="28"/>
          <w:szCs w:val="28"/>
          <w:lang w:val="uk-UA"/>
        </w:rPr>
        <w:t>нить</w:t>
      </w:r>
      <w:proofErr w:type="spellEnd"/>
      <w:r w:rsidR="00F35250" w:rsidRPr="00E41945">
        <w:rPr>
          <w:b/>
          <w:sz w:val="28"/>
          <w:szCs w:val="28"/>
          <w:lang w:val="uk-UA"/>
        </w:rPr>
        <w:t xml:space="preserve"> </w:t>
      </w:r>
      <w:proofErr w:type="spellStart"/>
      <w:r w:rsidRPr="00E41945">
        <w:rPr>
          <w:b/>
          <w:sz w:val="28"/>
          <w:szCs w:val="28"/>
          <w:lang w:val="uk-UA"/>
        </w:rPr>
        <w:t>вторым</w:t>
      </w:r>
      <w:proofErr w:type="spellEnd"/>
      <w:r w:rsidRPr="00E41945">
        <w:rPr>
          <w:b/>
          <w:sz w:val="28"/>
          <w:szCs w:val="28"/>
          <w:lang w:val="uk-UA"/>
        </w:rPr>
        <w:t xml:space="preserve">, </w:t>
      </w:r>
      <w:proofErr w:type="spellStart"/>
      <w:r w:rsidRPr="00E41945">
        <w:rPr>
          <w:b/>
          <w:sz w:val="28"/>
          <w:szCs w:val="28"/>
          <w:lang w:val="uk-UA"/>
        </w:rPr>
        <w:t>третьим</w:t>
      </w:r>
      <w:proofErr w:type="spellEnd"/>
      <w:r w:rsidRPr="00E41945">
        <w:rPr>
          <w:b/>
          <w:sz w:val="28"/>
          <w:szCs w:val="28"/>
          <w:lang w:val="uk-UA"/>
        </w:rPr>
        <w:t xml:space="preserve"> и </w:t>
      </w:r>
      <w:proofErr w:type="spellStart"/>
      <w:r w:rsidRPr="00E41945">
        <w:rPr>
          <w:b/>
          <w:sz w:val="28"/>
          <w:szCs w:val="28"/>
          <w:lang w:val="uk-UA"/>
        </w:rPr>
        <w:t>четвертым</w:t>
      </w:r>
      <w:proofErr w:type="spellEnd"/>
      <w:r w:rsidRPr="00E41945">
        <w:rPr>
          <w:b/>
          <w:sz w:val="28"/>
          <w:szCs w:val="28"/>
          <w:lang w:val="uk-UA"/>
        </w:rPr>
        <w:t xml:space="preserve">, </w:t>
      </w:r>
      <w:proofErr w:type="spellStart"/>
      <w:r w:rsidRPr="00E41945">
        <w:rPr>
          <w:b/>
          <w:sz w:val="28"/>
          <w:szCs w:val="28"/>
          <w:lang w:val="uk-UA"/>
        </w:rPr>
        <w:t>пятым</w:t>
      </w:r>
      <w:proofErr w:type="spellEnd"/>
      <w:r w:rsidRPr="00E41945">
        <w:rPr>
          <w:b/>
          <w:sz w:val="28"/>
          <w:szCs w:val="28"/>
          <w:lang w:val="uk-UA"/>
        </w:rPr>
        <w:t xml:space="preserve"> абзацами </w:t>
      </w:r>
      <w:proofErr w:type="spellStart"/>
      <w:r w:rsidRPr="00E41945">
        <w:rPr>
          <w:b/>
          <w:sz w:val="28"/>
          <w:szCs w:val="28"/>
          <w:lang w:val="uk-UA"/>
        </w:rPr>
        <w:t>соответственно</w:t>
      </w:r>
      <w:proofErr w:type="spellEnd"/>
      <w:r w:rsidRPr="00E41945">
        <w:rPr>
          <w:b/>
          <w:sz w:val="28"/>
          <w:szCs w:val="28"/>
          <w:lang w:val="uk-UA"/>
        </w:rPr>
        <w:t>:</w:t>
      </w:r>
    </w:p>
    <w:p w:rsidR="00F35250" w:rsidRPr="00E41945" w:rsidRDefault="00F35250" w:rsidP="00F35250">
      <w:pPr>
        <w:pStyle w:val="formattext"/>
        <w:spacing w:before="0" w:beforeAutospacing="0" w:after="0" w:afterAutospacing="0"/>
        <w:ind w:firstLine="480"/>
        <w:jc w:val="both"/>
        <w:rPr>
          <w:sz w:val="28"/>
          <w:szCs w:val="28"/>
        </w:rPr>
      </w:pPr>
      <w:r w:rsidRPr="00E41945">
        <w:rPr>
          <w:b/>
          <w:sz w:val="28"/>
          <w:szCs w:val="28"/>
          <w:lang w:val="uk-UA"/>
        </w:rPr>
        <w:t xml:space="preserve"> «</w:t>
      </w:r>
      <w:r w:rsidRPr="00E41945">
        <w:rPr>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35250" w:rsidRPr="00E41945" w:rsidRDefault="00F35250" w:rsidP="00F35250">
      <w:pPr>
        <w:pStyle w:val="formattext"/>
        <w:spacing w:before="0" w:beforeAutospacing="0" w:after="0" w:afterAutospacing="0"/>
        <w:ind w:firstLine="480"/>
        <w:jc w:val="both"/>
        <w:rPr>
          <w:sz w:val="28"/>
          <w:szCs w:val="28"/>
        </w:rPr>
      </w:pPr>
      <w:r w:rsidRPr="00E41945">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w:t>
      </w:r>
      <w:r w:rsidRPr="00E41945">
        <w:rPr>
          <w:sz w:val="28"/>
          <w:szCs w:val="28"/>
        </w:rPr>
        <w:lastRenderedPageBreak/>
        <w:t>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F4BE0" w:rsidRPr="00E41945" w:rsidRDefault="00F35250" w:rsidP="002F4BE0">
      <w:pPr>
        <w:pStyle w:val="formattext"/>
        <w:spacing w:before="0" w:beforeAutospacing="0" w:after="0" w:afterAutospacing="0"/>
        <w:ind w:firstLine="480"/>
        <w:jc w:val="both"/>
        <w:rPr>
          <w:sz w:val="28"/>
          <w:szCs w:val="28"/>
        </w:rPr>
      </w:pPr>
      <w:r w:rsidRPr="00E41945">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35250" w:rsidRPr="00E41945" w:rsidRDefault="00F35250" w:rsidP="002F4BE0">
      <w:pPr>
        <w:pStyle w:val="formattext"/>
        <w:spacing w:before="0" w:beforeAutospacing="0" w:after="0" w:afterAutospacing="0"/>
        <w:ind w:firstLine="480"/>
        <w:jc w:val="both"/>
        <w:rPr>
          <w:sz w:val="28"/>
          <w:szCs w:val="28"/>
        </w:rPr>
      </w:pPr>
      <w:r w:rsidRPr="00E41945">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2F4BE0" w:rsidRPr="00E41945">
        <w:rPr>
          <w:sz w:val="28"/>
          <w:szCs w:val="28"/>
        </w:rPr>
        <w:t>»</w:t>
      </w:r>
      <w:r w:rsidRPr="00E41945">
        <w:rPr>
          <w:sz w:val="28"/>
          <w:szCs w:val="28"/>
        </w:rPr>
        <w:t>;</w:t>
      </w:r>
    </w:p>
    <w:p w:rsidR="00D85510" w:rsidRPr="00E41945" w:rsidRDefault="00D85510" w:rsidP="00D85510">
      <w:pPr>
        <w:pStyle w:val="formattext"/>
        <w:spacing w:before="0" w:beforeAutospacing="0" w:after="0" w:afterAutospacing="0"/>
        <w:ind w:firstLine="480"/>
        <w:jc w:val="both"/>
        <w:rPr>
          <w:b/>
          <w:sz w:val="28"/>
          <w:szCs w:val="28"/>
        </w:rPr>
      </w:pPr>
      <w:r w:rsidRPr="00E41945">
        <w:rPr>
          <w:b/>
          <w:sz w:val="28"/>
          <w:szCs w:val="28"/>
        </w:rPr>
        <w:t xml:space="preserve">Раздел </w:t>
      </w:r>
      <w:r w:rsidRPr="00E41945">
        <w:rPr>
          <w:b/>
          <w:sz w:val="28"/>
          <w:szCs w:val="28"/>
          <w:lang w:val="en-US"/>
        </w:rPr>
        <w:t>III</w:t>
      </w:r>
      <w:r w:rsidRPr="00E41945">
        <w:rPr>
          <w:b/>
          <w:sz w:val="28"/>
          <w:szCs w:val="28"/>
        </w:rPr>
        <w:t xml:space="preserve"> </w:t>
      </w:r>
      <w:r w:rsidRPr="00E41945">
        <w:rPr>
          <w:b/>
          <w:sz w:val="28"/>
          <w:szCs w:val="28"/>
          <w:lang w:val="uk-UA"/>
        </w:rPr>
        <w:t>«</w:t>
      </w:r>
      <w:r w:rsidRPr="00E41945">
        <w:rPr>
          <w:b/>
          <w:sz w:val="28"/>
          <w:szCs w:val="28"/>
        </w:rPr>
        <w:t>Содержание территории населенных пунктов сельского поселения» дополнить пунктом 3.1.7 следующего содержания:</w:t>
      </w:r>
    </w:p>
    <w:p w:rsidR="00D85510" w:rsidRPr="00E41945" w:rsidRDefault="00D85510" w:rsidP="00D85510">
      <w:pPr>
        <w:pStyle w:val="formattext"/>
        <w:spacing w:before="0" w:beforeAutospacing="0" w:after="0" w:afterAutospacing="0"/>
        <w:ind w:firstLine="480"/>
        <w:jc w:val="both"/>
        <w:rPr>
          <w:sz w:val="28"/>
          <w:szCs w:val="28"/>
        </w:rPr>
      </w:pPr>
      <w:r w:rsidRPr="00E41945">
        <w:rPr>
          <w:sz w:val="28"/>
          <w:szCs w:val="28"/>
        </w:rPr>
        <w:t>«3.1.7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D85510" w:rsidRPr="00E41945" w:rsidRDefault="00D85510" w:rsidP="00D85510">
      <w:pPr>
        <w:pStyle w:val="formattext"/>
        <w:spacing w:before="0" w:beforeAutospacing="0" w:after="0" w:afterAutospacing="0"/>
        <w:ind w:firstLine="480"/>
        <w:jc w:val="both"/>
        <w:rPr>
          <w:sz w:val="28"/>
          <w:szCs w:val="28"/>
        </w:rPr>
      </w:pPr>
      <w:r w:rsidRPr="00E41945">
        <w:rPr>
          <w:sz w:val="28"/>
          <w:szCs w:val="28"/>
        </w:rPr>
        <w:t xml:space="preserve"> Пункт 3.6.1 изложить в следующей редакции: </w:t>
      </w:r>
    </w:p>
    <w:p w:rsidR="00850270" w:rsidRPr="00E41945" w:rsidRDefault="00D85510" w:rsidP="00850270">
      <w:pPr>
        <w:pStyle w:val="formattext"/>
        <w:spacing w:before="0" w:beforeAutospacing="0" w:after="0" w:afterAutospacing="0"/>
        <w:ind w:firstLine="480"/>
        <w:jc w:val="both"/>
        <w:rPr>
          <w:sz w:val="28"/>
          <w:szCs w:val="28"/>
          <w:u w:val="single"/>
        </w:rPr>
      </w:pPr>
      <w:r w:rsidRPr="00E41945">
        <w:rPr>
          <w:sz w:val="28"/>
          <w:szCs w:val="28"/>
        </w:rPr>
        <w:t>«3.6.1 Строительство и установка малых архитектурных форм и элементов внешнего благоустройств: киосков, палаток, сезонных базаров, оград, заборов, газонных ограждений, стендов, афиш и объявлений,</w:t>
      </w:r>
      <w:r w:rsidR="00F7733B" w:rsidRPr="00E41945">
        <w:rPr>
          <w:sz w:val="28"/>
          <w:szCs w:val="28"/>
        </w:rPr>
        <w:t xml:space="preserve"> </w:t>
      </w:r>
      <w:r w:rsidRPr="00E41945">
        <w:rPr>
          <w:sz w:val="28"/>
          <w:szCs w:val="28"/>
        </w:rPr>
        <w:t xml:space="preserve">вывесок, световых </w:t>
      </w:r>
      <w:proofErr w:type="gramStart"/>
      <w:r w:rsidRPr="00E41945">
        <w:rPr>
          <w:sz w:val="28"/>
          <w:szCs w:val="28"/>
        </w:rPr>
        <w:t>реклам,  указателей</w:t>
      </w:r>
      <w:proofErr w:type="gramEnd"/>
      <w:r w:rsidRPr="00E41945">
        <w:rPr>
          <w:sz w:val="28"/>
          <w:szCs w:val="28"/>
        </w:rPr>
        <w:t xml:space="preserve"> наименования улиц и номеров домов, фонарей уличного освещения, опор, столбов осуществляется в соответствии с действующим законодательством</w:t>
      </w:r>
      <w:r w:rsidRPr="00E41945">
        <w:rPr>
          <w:sz w:val="28"/>
          <w:szCs w:val="28"/>
          <w:u w:val="single"/>
        </w:rPr>
        <w:t xml:space="preserve">» </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Дополнить пунктом 3.9.3.1 следующего содержания:</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«3.9.3.1 Территории пляжей должны соответствовать установленным санитарным нормам и правилам.</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Республики Татарстан (в случае использования водоема для целей судоходства).</w:t>
      </w:r>
    </w:p>
    <w:p w:rsidR="003E7779" w:rsidRPr="00E41945" w:rsidRDefault="003E7779" w:rsidP="00C9377D">
      <w:pPr>
        <w:pStyle w:val="formattext"/>
        <w:spacing w:before="0" w:beforeAutospacing="0" w:after="0" w:afterAutospacing="0"/>
        <w:ind w:firstLine="480"/>
        <w:jc w:val="both"/>
        <w:rPr>
          <w:sz w:val="28"/>
          <w:szCs w:val="28"/>
        </w:rPr>
      </w:pPr>
      <w:r w:rsidRPr="00E41945">
        <w:rPr>
          <w:sz w:val="28"/>
          <w:szCs w:val="28"/>
        </w:rPr>
        <w:t>Территории пляжей должны быть оборудованы средствами спасения, туалетами, медицинскими пунктами, урнами для сбора мусора, пляжным оборудованием (затеняющие навесы, кабины для переодевания, лежаки</w:t>
      </w:r>
      <w:r w:rsidR="00061920" w:rsidRPr="00E41945">
        <w:rPr>
          <w:sz w:val="28"/>
          <w:szCs w:val="28"/>
        </w:rPr>
        <w:t>.</w:t>
      </w:r>
      <w:r w:rsidRPr="00E41945">
        <w:rPr>
          <w:sz w:val="28"/>
          <w:szCs w:val="28"/>
        </w:rPr>
        <w:t>»</w:t>
      </w:r>
    </w:p>
    <w:p w:rsidR="00850270" w:rsidRPr="00E41945" w:rsidRDefault="00850270" w:rsidP="00850270">
      <w:pPr>
        <w:spacing w:after="0" w:line="240" w:lineRule="auto"/>
        <w:jc w:val="both"/>
        <w:rPr>
          <w:rFonts w:ascii="Times New Roman" w:hAnsi="Times New Roman" w:cs="Times New Roman"/>
          <w:b/>
          <w:sz w:val="28"/>
          <w:szCs w:val="28"/>
        </w:rPr>
      </w:pPr>
      <w:r w:rsidRPr="00E41945">
        <w:rPr>
          <w:rFonts w:ascii="Times New Roman" w:hAnsi="Times New Roman" w:cs="Times New Roman"/>
          <w:b/>
          <w:sz w:val="28"/>
          <w:szCs w:val="28"/>
        </w:rPr>
        <w:lastRenderedPageBreak/>
        <w:t xml:space="preserve">Раздел </w:t>
      </w:r>
      <w:r w:rsidRPr="00E41945">
        <w:rPr>
          <w:rFonts w:ascii="Times New Roman" w:hAnsi="Times New Roman" w:cs="Times New Roman"/>
          <w:b/>
          <w:sz w:val="28"/>
          <w:szCs w:val="28"/>
          <w:lang w:val="en-US"/>
        </w:rPr>
        <w:t>V</w:t>
      </w:r>
      <w:r w:rsidRPr="00E41945">
        <w:rPr>
          <w:rFonts w:ascii="Times New Roman" w:hAnsi="Times New Roman" w:cs="Times New Roman"/>
          <w:b/>
          <w:sz w:val="28"/>
          <w:szCs w:val="28"/>
        </w:rPr>
        <w:t xml:space="preserve"> «</w:t>
      </w:r>
      <w:proofErr w:type="gramStart"/>
      <w:r w:rsidRPr="00E41945">
        <w:rPr>
          <w:rFonts w:ascii="Times New Roman" w:hAnsi="Times New Roman" w:cs="Times New Roman"/>
          <w:b/>
          <w:sz w:val="28"/>
          <w:szCs w:val="28"/>
        </w:rPr>
        <w:t>Ответственность  за</w:t>
      </w:r>
      <w:proofErr w:type="gramEnd"/>
      <w:r w:rsidRPr="00E41945">
        <w:rPr>
          <w:rFonts w:ascii="Times New Roman" w:hAnsi="Times New Roman" w:cs="Times New Roman"/>
          <w:b/>
          <w:sz w:val="28"/>
          <w:szCs w:val="28"/>
        </w:rPr>
        <w:t xml:space="preserve"> нарушение правил благоустройства» считать </w:t>
      </w:r>
      <w:r w:rsidR="003E7779" w:rsidRPr="00E41945">
        <w:rPr>
          <w:rFonts w:ascii="Times New Roman" w:hAnsi="Times New Roman" w:cs="Times New Roman"/>
          <w:b/>
          <w:sz w:val="28"/>
          <w:szCs w:val="28"/>
        </w:rPr>
        <w:t xml:space="preserve">разделом </w:t>
      </w:r>
      <w:r w:rsidR="003E7779" w:rsidRPr="00E41945">
        <w:rPr>
          <w:rFonts w:ascii="Times New Roman" w:hAnsi="Times New Roman" w:cs="Times New Roman"/>
          <w:b/>
          <w:sz w:val="28"/>
          <w:szCs w:val="28"/>
          <w:lang w:val="en-US"/>
        </w:rPr>
        <w:t>V</w:t>
      </w:r>
      <w:r w:rsidR="003E7779" w:rsidRPr="00E41945">
        <w:rPr>
          <w:rFonts w:ascii="Times New Roman" w:hAnsi="Times New Roman" w:cs="Times New Roman"/>
          <w:b/>
          <w:sz w:val="28"/>
          <w:szCs w:val="28"/>
        </w:rPr>
        <w:t xml:space="preserve"> </w:t>
      </w:r>
      <w:r w:rsidR="003E7779" w:rsidRPr="00E41945">
        <w:rPr>
          <w:rFonts w:ascii="Times New Roman" w:hAnsi="Times New Roman" w:cs="Times New Roman"/>
          <w:b/>
          <w:sz w:val="28"/>
          <w:szCs w:val="28"/>
          <w:lang w:val="en-US"/>
        </w:rPr>
        <w:t>I</w:t>
      </w:r>
      <w:r w:rsidR="003E7779" w:rsidRPr="00E41945">
        <w:rPr>
          <w:rFonts w:ascii="Times New Roman" w:hAnsi="Times New Roman" w:cs="Times New Roman"/>
          <w:b/>
          <w:sz w:val="28"/>
          <w:szCs w:val="28"/>
        </w:rPr>
        <w:t xml:space="preserve"> </w:t>
      </w:r>
    </w:p>
    <w:p w:rsidR="00462754" w:rsidRPr="00E41945" w:rsidRDefault="00850270" w:rsidP="00462754">
      <w:pPr>
        <w:tabs>
          <w:tab w:val="left" w:pos="1055"/>
        </w:tabs>
        <w:spacing w:after="0" w:line="240" w:lineRule="auto"/>
        <w:jc w:val="both"/>
        <w:rPr>
          <w:rFonts w:ascii="Times New Roman" w:hAnsi="Times New Roman" w:cs="Times New Roman"/>
          <w:b/>
          <w:sz w:val="28"/>
          <w:szCs w:val="28"/>
        </w:rPr>
      </w:pPr>
      <w:r w:rsidRPr="00E41945">
        <w:rPr>
          <w:rFonts w:ascii="Times New Roman" w:hAnsi="Times New Roman" w:cs="Times New Roman"/>
          <w:b/>
          <w:sz w:val="28"/>
          <w:szCs w:val="28"/>
        </w:rPr>
        <w:t xml:space="preserve"> </w:t>
      </w:r>
      <w:proofErr w:type="gramStart"/>
      <w:r w:rsidRPr="00E41945">
        <w:rPr>
          <w:rFonts w:ascii="Times New Roman" w:hAnsi="Times New Roman" w:cs="Times New Roman"/>
          <w:b/>
          <w:sz w:val="28"/>
          <w:szCs w:val="28"/>
        </w:rPr>
        <w:t>Д</w:t>
      </w:r>
      <w:r w:rsidR="00462754" w:rsidRPr="00E41945">
        <w:rPr>
          <w:rFonts w:ascii="Times New Roman" w:hAnsi="Times New Roman" w:cs="Times New Roman"/>
          <w:b/>
          <w:sz w:val="28"/>
          <w:szCs w:val="28"/>
        </w:rPr>
        <w:t>ополнить  разделом</w:t>
      </w:r>
      <w:proofErr w:type="gramEnd"/>
      <w:r w:rsidR="00462754" w:rsidRPr="00E41945">
        <w:rPr>
          <w:rFonts w:ascii="Times New Roman" w:hAnsi="Times New Roman" w:cs="Times New Roman"/>
          <w:b/>
          <w:sz w:val="28"/>
          <w:szCs w:val="28"/>
        </w:rPr>
        <w:t xml:space="preserve"> </w:t>
      </w:r>
      <w:r w:rsidR="00EB2C6D" w:rsidRPr="00E41945">
        <w:rPr>
          <w:rFonts w:ascii="Times New Roman" w:hAnsi="Times New Roman" w:cs="Times New Roman"/>
          <w:b/>
          <w:sz w:val="28"/>
          <w:szCs w:val="28"/>
          <w:lang w:val="en-US"/>
        </w:rPr>
        <w:t>V</w:t>
      </w:r>
      <w:r w:rsidR="00462754" w:rsidRPr="00E41945">
        <w:rPr>
          <w:rFonts w:ascii="Times New Roman" w:hAnsi="Times New Roman" w:cs="Times New Roman"/>
          <w:b/>
          <w:sz w:val="28"/>
          <w:szCs w:val="28"/>
        </w:rPr>
        <w:t xml:space="preserve"> </w:t>
      </w:r>
      <w:r w:rsidR="00462754" w:rsidRPr="00E41945">
        <w:rPr>
          <w:rFonts w:ascii="Times New Roman" w:hAnsi="Times New Roman" w:cs="Times New Roman"/>
          <w:sz w:val="28"/>
          <w:szCs w:val="28"/>
        </w:rPr>
        <w:t>«</w:t>
      </w:r>
      <w:r w:rsidR="003E7779" w:rsidRPr="00E41945">
        <w:rPr>
          <w:rFonts w:ascii="Times New Roman" w:hAnsi="Times New Roman" w:cs="Times New Roman"/>
          <w:sz w:val="28"/>
          <w:szCs w:val="28"/>
        </w:rPr>
        <w:t>Содержание мест отдыха и массового пребывания людей</w:t>
      </w:r>
      <w:r w:rsidR="00462754" w:rsidRPr="00E41945">
        <w:rPr>
          <w:rFonts w:ascii="Times New Roman" w:hAnsi="Times New Roman" w:cs="Times New Roman"/>
          <w:sz w:val="28"/>
          <w:szCs w:val="28"/>
        </w:rPr>
        <w:t xml:space="preserve">» </w:t>
      </w:r>
      <w:r w:rsidR="00462754" w:rsidRPr="00E41945">
        <w:rPr>
          <w:rFonts w:ascii="Times New Roman" w:hAnsi="Times New Roman" w:cs="Times New Roman"/>
          <w:b/>
          <w:sz w:val="28"/>
          <w:szCs w:val="28"/>
        </w:rPr>
        <w:t>следующего содержания:</w:t>
      </w:r>
    </w:p>
    <w:p w:rsidR="003E7779" w:rsidRPr="00E41945" w:rsidRDefault="00061920" w:rsidP="003E7779">
      <w:pPr>
        <w:pStyle w:val="headertext"/>
        <w:spacing w:before="0" w:beforeAutospacing="0" w:after="0" w:afterAutospacing="0"/>
        <w:jc w:val="both"/>
        <w:rPr>
          <w:sz w:val="28"/>
          <w:szCs w:val="28"/>
        </w:rPr>
      </w:pPr>
      <w:r w:rsidRPr="00E41945">
        <w:rPr>
          <w:sz w:val="28"/>
          <w:szCs w:val="28"/>
        </w:rPr>
        <w:t>«</w:t>
      </w:r>
      <w:r w:rsidR="00C9377D" w:rsidRPr="00E41945">
        <w:rPr>
          <w:sz w:val="28"/>
          <w:szCs w:val="28"/>
        </w:rPr>
        <w:t xml:space="preserve">Раздел </w:t>
      </w:r>
      <w:r w:rsidR="00C9377D" w:rsidRPr="00E41945">
        <w:rPr>
          <w:sz w:val="28"/>
          <w:szCs w:val="28"/>
          <w:lang w:val="en-US"/>
        </w:rPr>
        <w:t>V</w:t>
      </w:r>
      <w:r w:rsidR="00C9377D" w:rsidRPr="00E41945">
        <w:rPr>
          <w:sz w:val="28"/>
          <w:szCs w:val="28"/>
        </w:rPr>
        <w:t xml:space="preserve"> </w:t>
      </w:r>
      <w:r w:rsidR="003E7779" w:rsidRPr="00E41945">
        <w:rPr>
          <w:sz w:val="28"/>
          <w:szCs w:val="28"/>
        </w:rPr>
        <w:t xml:space="preserve">Содержание мест отдыха и массового пребывания людей </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5.1. Содержание мест отдыха и массового пребывания людей осуществляется ответственными лицами в соответствии с действующими правилами и нормами, а также настоящими Правилами.</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5.2. К местам отдыха и массового пребывания людей относятся:</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места отдыха населения - скверы, парки, пляжи, базы отдыха, площади и др.;</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места активного отдыха и зрелищных мероприятий - стадионы, открытые сценические площадки и др.;</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территории объектов торговли - рынки, торговые комплексы, комплексы объектов нестационарной мелкорозничной сети (нестационарные объекты торговли и сферы услуг - автомагазины, цистерны, тележки, лотки (переносные и со сборно-разборным тентовым покрытием, летние кафе), общественного питания и бытового обслуживания вне зависимости от ведомственной принадлежности;</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территории, прилегающие к административным и общественным зданиям, строениям и учреждениям (кинотеатр, школам, дошкольным учреждениям, поликлиникам и др.);</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кладбища и мемориалы;</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территории, прилегающие к зданиям и сооружениям (складам, заводам, цехам, мастерским, в том числе к их ограждениям).</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 xml:space="preserve">4.3. Ответственность за уборку возлагается на собственников (владельцев) данных объектов. </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Ответственные лица обязаны:</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1) выполнять работы по благоустройству мест массового пребывания граждан в соответствии с проектами, согласованными с уполномоченным органом;</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2) устанавливать в местах массового пребывания граждан урны для сбора мелкого мусора и своевременно очищать их;</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3) по согласованию с уполномоченным органом при проведении массовых мероприятий обеспечить установку биотуалетов, их своевременную очистку и дезинфекцию;</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 xml:space="preserve">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и обслуживать парковки (парковочные карманы), технологические и вспомогательные площадки в соответствии с действующими нормативными требованиями </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w:t>
      </w:r>
      <w:r w:rsidRPr="00E41945">
        <w:rPr>
          <w:sz w:val="28"/>
          <w:szCs w:val="28"/>
        </w:rPr>
        <w:lastRenderedPageBreak/>
        <w:t>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Pr="00E41945">
        <w:rPr>
          <w:sz w:val="28"/>
          <w:szCs w:val="28"/>
        </w:rPr>
        <w:t>»;.</w:t>
      </w:r>
      <w:proofErr w:type="gramEnd"/>
      <w:r w:rsidRPr="00E41945">
        <w:rPr>
          <w:sz w:val="28"/>
          <w:szCs w:val="28"/>
        </w:rPr>
        <w:t xml:space="preserve"> </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5); обеспечивать освещение мест массового пребывания граждан в темное время суток;</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6) организовать и обеспечить уборку закрепленной территории от мусора, смета, грязи, пыли, снега и наледи.</w:t>
      </w:r>
    </w:p>
    <w:p w:rsidR="003E7779" w:rsidRPr="00E41945" w:rsidRDefault="00C9377D" w:rsidP="003E7779">
      <w:pPr>
        <w:pStyle w:val="formattext"/>
        <w:spacing w:before="0" w:beforeAutospacing="0" w:after="0" w:afterAutospacing="0"/>
        <w:ind w:firstLine="480"/>
        <w:jc w:val="both"/>
        <w:rPr>
          <w:sz w:val="28"/>
          <w:szCs w:val="28"/>
        </w:rPr>
      </w:pPr>
      <w:r w:rsidRPr="00E41945">
        <w:rPr>
          <w:sz w:val="28"/>
          <w:szCs w:val="28"/>
        </w:rPr>
        <w:t>5.3</w:t>
      </w:r>
      <w:r w:rsidR="003E7779" w:rsidRPr="00E41945">
        <w:rPr>
          <w:sz w:val="28"/>
          <w:szCs w:val="28"/>
        </w:rPr>
        <w:t xml:space="preserve">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3E7779" w:rsidRPr="00E41945" w:rsidRDefault="00C9377D" w:rsidP="003E7779">
      <w:pPr>
        <w:pStyle w:val="formattext"/>
        <w:spacing w:before="0" w:beforeAutospacing="0" w:after="0" w:afterAutospacing="0"/>
        <w:ind w:firstLine="480"/>
        <w:jc w:val="both"/>
        <w:rPr>
          <w:sz w:val="28"/>
          <w:szCs w:val="28"/>
        </w:rPr>
      </w:pPr>
      <w:r w:rsidRPr="00E41945">
        <w:rPr>
          <w:sz w:val="28"/>
          <w:szCs w:val="28"/>
        </w:rPr>
        <w:t>5.4</w:t>
      </w:r>
      <w:r w:rsidR="003E7779" w:rsidRPr="00E41945">
        <w:rPr>
          <w:sz w:val="28"/>
          <w:szCs w:val="28"/>
        </w:rPr>
        <w:t xml:space="preserve"> На территориях мест массового пребывания граждан не допускается:</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1) хранить, складировать тару и торговое оборудование в не предназначенных для этого местах;</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2) выставлять и размещать торгово-холодильное оборудование стационарных и нестационарных объектов мелкорозничной сети;</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3) загрязнять территорию отходами производства и потребления;</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4) мыть и ремонтировать автотранспортные средства, сливать отработанные горюче-смазочные жидкости;</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5) устраивать автостоянки, гаражи, аттракционы, устанавливать рекламные конструкции с нарушением установленного порядка;</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6) повреждать газоны, объекты естественного и искусственного озеленения;</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7) повреждать малые архитектурные формы и перемещать их с установленных мест; сидеть на столах и спинках скамеек;</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8) повреждать малые архитектурные формы и перемещать их с установленных мест;</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9) выливать остатки жидких продуктов, воду из сатураторных установок, квасных и пивных цистерн на тротуары, газоны и городские дороги;</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11) самовольно размещать нестационарные объекты;</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12) нарушать асфальтобетонное покрытие тротуаров, целостность прилегающих зеленых зон и иных элементов благоустройства территорий;</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13) купать домашних животных на пляжах;</w:t>
      </w:r>
    </w:p>
    <w:p w:rsidR="003E7779" w:rsidRPr="00E41945" w:rsidRDefault="003E7779" w:rsidP="003E7779">
      <w:pPr>
        <w:pStyle w:val="formattext"/>
        <w:spacing w:before="0" w:beforeAutospacing="0" w:after="0" w:afterAutospacing="0"/>
        <w:ind w:firstLine="480"/>
        <w:jc w:val="both"/>
        <w:rPr>
          <w:sz w:val="28"/>
          <w:szCs w:val="28"/>
        </w:rPr>
      </w:pPr>
      <w:r w:rsidRPr="00E41945">
        <w:rPr>
          <w:sz w:val="28"/>
          <w:szCs w:val="28"/>
        </w:rPr>
        <w:t xml:space="preserve">14) складировать твердые бытовые отходы в контейнеры (бункеры), предназначенные для сбора твердых бытовых отходов от населения, без </w:t>
      </w:r>
      <w:bookmarkStart w:id="0" w:name="_GoBack"/>
      <w:bookmarkEnd w:id="0"/>
      <w:r w:rsidRPr="00E41945">
        <w:rPr>
          <w:sz w:val="28"/>
          <w:szCs w:val="28"/>
        </w:rPr>
        <w:lastRenderedPageBreak/>
        <w:t>наличия договора на размещение отходов в контейнеры (бункеры) для сбора твердых бытовых отходов с управляющими организациями.</w:t>
      </w:r>
      <w:r w:rsidR="00061920" w:rsidRPr="00E41945">
        <w:rPr>
          <w:sz w:val="28"/>
          <w:szCs w:val="28"/>
        </w:rPr>
        <w:t>»</w:t>
      </w:r>
    </w:p>
    <w:p w:rsidR="002C398B" w:rsidRPr="00E41945" w:rsidRDefault="00850270" w:rsidP="00FC741D">
      <w:pPr>
        <w:tabs>
          <w:tab w:val="left" w:pos="1055"/>
        </w:tabs>
        <w:spacing w:after="0" w:line="240" w:lineRule="auto"/>
        <w:ind w:firstLine="567"/>
        <w:jc w:val="both"/>
        <w:rPr>
          <w:rFonts w:ascii="Times New Roman" w:hAnsi="Times New Roman" w:cs="Times New Roman"/>
          <w:sz w:val="28"/>
          <w:szCs w:val="28"/>
        </w:rPr>
      </w:pPr>
      <w:r w:rsidRPr="00E41945">
        <w:rPr>
          <w:rFonts w:ascii="Times New Roman" w:hAnsi="Times New Roman" w:cs="Times New Roman"/>
          <w:b/>
          <w:sz w:val="28"/>
          <w:szCs w:val="28"/>
        </w:rPr>
        <w:t>2.</w:t>
      </w:r>
      <w:r w:rsidRPr="00E41945">
        <w:rPr>
          <w:rFonts w:ascii="Times New Roman" w:hAnsi="Times New Roman" w:cs="Times New Roman"/>
          <w:sz w:val="28"/>
          <w:szCs w:val="28"/>
        </w:rPr>
        <w:t xml:space="preserve"> Опубликовать настоящее Решение на официальном портале правовой информации Республики Татарстан, на специальных информационных стендах в соответствии с порядком, определенным Уставом </w:t>
      </w:r>
      <w:proofErr w:type="spellStart"/>
      <w:r w:rsidR="00AB0C8B" w:rsidRPr="00E41945">
        <w:rPr>
          <w:rFonts w:ascii="Times New Roman" w:hAnsi="Times New Roman" w:cs="Times New Roman"/>
          <w:sz w:val="28"/>
          <w:szCs w:val="28"/>
        </w:rPr>
        <w:t>Ялкынского</w:t>
      </w:r>
      <w:proofErr w:type="spellEnd"/>
      <w:r w:rsidRPr="00E41945">
        <w:rPr>
          <w:rFonts w:ascii="Times New Roman" w:hAnsi="Times New Roman" w:cs="Times New Roman"/>
          <w:sz w:val="28"/>
          <w:szCs w:val="28"/>
        </w:rPr>
        <w:t xml:space="preserve"> сельского поселения </w:t>
      </w:r>
      <w:r w:rsidR="00061920" w:rsidRPr="00E41945">
        <w:rPr>
          <w:rFonts w:ascii="Times New Roman" w:hAnsi="Times New Roman" w:cs="Times New Roman"/>
          <w:sz w:val="28"/>
          <w:szCs w:val="28"/>
        </w:rPr>
        <w:t>Алексеевского</w:t>
      </w:r>
      <w:r w:rsidRPr="00E41945">
        <w:rPr>
          <w:rFonts w:ascii="Times New Roman" w:hAnsi="Times New Roman" w:cs="Times New Roman"/>
          <w:sz w:val="28"/>
          <w:szCs w:val="28"/>
        </w:rPr>
        <w:t xml:space="preserve"> муниципального района Республики Татарстан и разместить на официальном сайте </w:t>
      </w:r>
      <w:proofErr w:type="spellStart"/>
      <w:proofErr w:type="gramStart"/>
      <w:r w:rsidR="00AB0C8B" w:rsidRPr="00E41945">
        <w:rPr>
          <w:rFonts w:ascii="Times New Roman" w:hAnsi="Times New Roman" w:cs="Times New Roman"/>
          <w:sz w:val="28"/>
          <w:szCs w:val="28"/>
        </w:rPr>
        <w:t>Ялкынского</w:t>
      </w:r>
      <w:proofErr w:type="spellEnd"/>
      <w:r w:rsidR="00061920" w:rsidRPr="00E41945">
        <w:rPr>
          <w:rFonts w:ascii="Times New Roman" w:hAnsi="Times New Roman" w:cs="Times New Roman"/>
          <w:sz w:val="28"/>
          <w:szCs w:val="28"/>
        </w:rPr>
        <w:t xml:space="preserve"> </w:t>
      </w:r>
      <w:r w:rsidRPr="00E41945">
        <w:rPr>
          <w:rFonts w:ascii="Times New Roman" w:hAnsi="Times New Roman" w:cs="Times New Roman"/>
          <w:sz w:val="28"/>
          <w:szCs w:val="28"/>
        </w:rPr>
        <w:t xml:space="preserve"> сельского</w:t>
      </w:r>
      <w:proofErr w:type="gramEnd"/>
      <w:r w:rsidRPr="00E41945">
        <w:rPr>
          <w:rFonts w:ascii="Times New Roman" w:hAnsi="Times New Roman" w:cs="Times New Roman"/>
          <w:sz w:val="28"/>
          <w:szCs w:val="28"/>
        </w:rPr>
        <w:t xml:space="preserve"> поселения.</w:t>
      </w:r>
    </w:p>
    <w:p w:rsidR="00850270" w:rsidRPr="00E41945" w:rsidRDefault="00FC741D" w:rsidP="002C398B">
      <w:pPr>
        <w:spacing w:after="0"/>
        <w:ind w:firstLine="567"/>
        <w:jc w:val="both"/>
        <w:rPr>
          <w:rFonts w:ascii="Times New Roman" w:eastAsia="Times New Roman" w:hAnsi="Times New Roman" w:cs="Times New Roman"/>
          <w:sz w:val="28"/>
          <w:szCs w:val="28"/>
        </w:rPr>
      </w:pPr>
      <w:r w:rsidRPr="00E41945">
        <w:rPr>
          <w:rFonts w:ascii="Times New Roman" w:eastAsia="Times New Roman" w:hAnsi="Times New Roman" w:cs="Times New Roman"/>
          <w:b/>
          <w:sz w:val="28"/>
          <w:szCs w:val="28"/>
        </w:rPr>
        <w:t>3</w:t>
      </w:r>
      <w:r w:rsidR="00850270" w:rsidRPr="00E41945">
        <w:rPr>
          <w:rFonts w:ascii="Times New Roman" w:eastAsia="Times New Roman" w:hAnsi="Times New Roman" w:cs="Times New Roman"/>
          <w:sz w:val="28"/>
          <w:szCs w:val="28"/>
        </w:rPr>
        <w:t xml:space="preserve">. Настоящее Решение вступает в силу с момента </w:t>
      </w:r>
      <w:r w:rsidR="002C398B" w:rsidRPr="00E41945">
        <w:rPr>
          <w:rFonts w:ascii="Times New Roman" w:eastAsia="Times New Roman" w:hAnsi="Times New Roman" w:cs="Times New Roman"/>
          <w:sz w:val="28"/>
          <w:szCs w:val="28"/>
        </w:rPr>
        <w:t>опубликования.</w:t>
      </w:r>
    </w:p>
    <w:p w:rsidR="00850270" w:rsidRPr="00E41945" w:rsidRDefault="00FC741D" w:rsidP="002C398B">
      <w:pPr>
        <w:spacing w:after="0"/>
        <w:ind w:firstLine="567"/>
        <w:jc w:val="both"/>
        <w:rPr>
          <w:rFonts w:ascii="Times New Roman" w:hAnsi="Times New Roman" w:cs="Times New Roman"/>
          <w:sz w:val="28"/>
          <w:szCs w:val="28"/>
        </w:rPr>
      </w:pPr>
      <w:r w:rsidRPr="00E41945">
        <w:rPr>
          <w:rFonts w:ascii="Times New Roman" w:hAnsi="Times New Roman" w:cs="Times New Roman"/>
          <w:b/>
          <w:sz w:val="28"/>
          <w:szCs w:val="28"/>
        </w:rPr>
        <w:t>4</w:t>
      </w:r>
      <w:r w:rsidR="00850270" w:rsidRPr="00E41945">
        <w:rPr>
          <w:rFonts w:ascii="Times New Roman" w:hAnsi="Times New Roman" w:cs="Times New Roman"/>
          <w:b/>
          <w:sz w:val="28"/>
          <w:szCs w:val="28"/>
        </w:rPr>
        <w:t>.</w:t>
      </w:r>
      <w:r w:rsidR="00850270" w:rsidRPr="00E41945">
        <w:rPr>
          <w:rFonts w:ascii="Times New Roman" w:hAnsi="Times New Roman" w:cs="Times New Roman"/>
          <w:sz w:val="28"/>
          <w:szCs w:val="28"/>
        </w:rPr>
        <w:t xml:space="preserve"> Контроль за исполнением настоящего Решения оставляю за собой.</w:t>
      </w:r>
    </w:p>
    <w:p w:rsidR="002C398B" w:rsidRPr="00E41945" w:rsidRDefault="002C398B" w:rsidP="002C398B">
      <w:pPr>
        <w:spacing w:after="0"/>
        <w:ind w:firstLine="567"/>
        <w:jc w:val="both"/>
        <w:rPr>
          <w:rFonts w:ascii="Times New Roman" w:hAnsi="Times New Roman" w:cs="Times New Roman"/>
          <w:sz w:val="28"/>
          <w:szCs w:val="28"/>
        </w:rPr>
      </w:pPr>
    </w:p>
    <w:p w:rsidR="002C398B" w:rsidRPr="00E41945" w:rsidRDefault="002C398B" w:rsidP="002C398B">
      <w:pPr>
        <w:spacing w:after="0"/>
        <w:ind w:firstLine="567"/>
        <w:jc w:val="both"/>
        <w:rPr>
          <w:rFonts w:ascii="Times New Roman" w:hAnsi="Times New Roman" w:cs="Times New Roman"/>
          <w:sz w:val="28"/>
          <w:szCs w:val="28"/>
        </w:rPr>
      </w:pPr>
    </w:p>
    <w:p w:rsidR="002C398B" w:rsidRPr="00E41945" w:rsidRDefault="002C398B" w:rsidP="00FC741D">
      <w:pPr>
        <w:spacing w:after="0" w:line="240" w:lineRule="auto"/>
        <w:jc w:val="both"/>
        <w:rPr>
          <w:rFonts w:ascii="Times New Roman" w:hAnsi="Times New Roman" w:cs="Times New Roman"/>
          <w:b/>
          <w:sz w:val="28"/>
          <w:szCs w:val="28"/>
        </w:rPr>
      </w:pPr>
      <w:r w:rsidRPr="00E41945">
        <w:rPr>
          <w:rFonts w:ascii="Times New Roman" w:hAnsi="Times New Roman" w:cs="Times New Roman"/>
          <w:b/>
          <w:sz w:val="28"/>
          <w:szCs w:val="28"/>
        </w:rPr>
        <w:t xml:space="preserve"> Глава </w:t>
      </w:r>
      <w:proofErr w:type="spellStart"/>
      <w:r w:rsidR="00AB0C8B" w:rsidRPr="00E41945">
        <w:rPr>
          <w:rFonts w:ascii="Times New Roman" w:hAnsi="Times New Roman" w:cs="Times New Roman"/>
          <w:b/>
          <w:sz w:val="28"/>
          <w:szCs w:val="28"/>
        </w:rPr>
        <w:t>Ялкынского</w:t>
      </w:r>
      <w:proofErr w:type="spellEnd"/>
      <w:r w:rsidRPr="00E41945">
        <w:rPr>
          <w:rFonts w:ascii="Times New Roman" w:hAnsi="Times New Roman" w:cs="Times New Roman"/>
          <w:b/>
          <w:sz w:val="28"/>
          <w:szCs w:val="28"/>
        </w:rPr>
        <w:t xml:space="preserve"> </w:t>
      </w:r>
      <w:r w:rsidR="00105683" w:rsidRPr="00E41945">
        <w:rPr>
          <w:rFonts w:ascii="Times New Roman" w:hAnsi="Times New Roman" w:cs="Times New Roman"/>
          <w:b/>
          <w:sz w:val="28"/>
          <w:szCs w:val="28"/>
        </w:rPr>
        <w:t>сельского</w:t>
      </w:r>
      <w:r w:rsidRPr="00E41945">
        <w:rPr>
          <w:rFonts w:ascii="Times New Roman" w:hAnsi="Times New Roman" w:cs="Times New Roman"/>
          <w:b/>
          <w:sz w:val="28"/>
          <w:szCs w:val="28"/>
        </w:rPr>
        <w:t xml:space="preserve"> поселения </w:t>
      </w:r>
    </w:p>
    <w:p w:rsidR="002C398B" w:rsidRPr="00E41945" w:rsidRDefault="002C398B" w:rsidP="00FC741D">
      <w:pPr>
        <w:spacing w:after="0" w:line="240" w:lineRule="auto"/>
        <w:jc w:val="both"/>
        <w:rPr>
          <w:rFonts w:ascii="Times New Roman" w:hAnsi="Times New Roman" w:cs="Times New Roman"/>
          <w:b/>
          <w:sz w:val="28"/>
          <w:szCs w:val="28"/>
        </w:rPr>
      </w:pPr>
      <w:proofErr w:type="gramStart"/>
      <w:r w:rsidRPr="00E41945">
        <w:rPr>
          <w:rFonts w:ascii="Times New Roman" w:hAnsi="Times New Roman" w:cs="Times New Roman"/>
          <w:b/>
          <w:sz w:val="28"/>
          <w:szCs w:val="28"/>
        </w:rPr>
        <w:t xml:space="preserve">Алексеевского  </w:t>
      </w:r>
      <w:r w:rsidR="00105683" w:rsidRPr="00E41945">
        <w:rPr>
          <w:rFonts w:ascii="Times New Roman" w:hAnsi="Times New Roman" w:cs="Times New Roman"/>
          <w:b/>
          <w:sz w:val="28"/>
          <w:szCs w:val="28"/>
        </w:rPr>
        <w:t>муниципального</w:t>
      </w:r>
      <w:proofErr w:type="gramEnd"/>
      <w:r w:rsidRPr="00E41945">
        <w:rPr>
          <w:rFonts w:ascii="Times New Roman" w:hAnsi="Times New Roman" w:cs="Times New Roman"/>
          <w:b/>
          <w:sz w:val="28"/>
          <w:szCs w:val="28"/>
        </w:rPr>
        <w:t xml:space="preserve"> района, </w:t>
      </w:r>
    </w:p>
    <w:p w:rsidR="00FE0AA0" w:rsidRPr="00E41945" w:rsidRDefault="002C398B" w:rsidP="00FC741D">
      <w:pPr>
        <w:tabs>
          <w:tab w:val="left" w:pos="7903"/>
        </w:tabs>
        <w:spacing w:after="0" w:line="240" w:lineRule="auto"/>
        <w:jc w:val="both"/>
        <w:rPr>
          <w:rFonts w:ascii="Times New Roman" w:hAnsi="Times New Roman" w:cs="Times New Roman"/>
          <w:sz w:val="28"/>
          <w:szCs w:val="28"/>
        </w:rPr>
      </w:pPr>
      <w:r w:rsidRPr="00E41945">
        <w:rPr>
          <w:rFonts w:ascii="Times New Roman" w:hAnsi="Times New Roman" w:cs="Times New Roman"/>
          <w:b/>
          <w:sz w:val="28"/>
          <w:szCs w:val="28"/>
        </w:rPr>
        <w:t xml:space="preserve">Председатель Совета                                                                </w:t>
      </w:r>
      <w:proofErr w:type="spellStart"/>
      <w:r w:rsidR="00AB0C8B" w:rsidRPr="00E41945">
        <w:rPr>
          <w:rFonts w:ascii="Times New Roman" w:hAnsi="Times New Roman" w:cs="Times New Roman"/>
          <w:b/>
          <w:sz w:val="28"/>
          <w:szCs w:val="28"/>
        </w:rPr>
        <w:t>И.В.Гушина</w:t>
      </w:r>
      <w:proofErr w:type="spellEnd"/>
    </w:p>
    <w:sectPr w:rsidR="00FE0AA0" w:rsidRPr="00E41945" w:rsidSect="003D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699A"/>
    <w:multiLevelType w:val="hybridMultilevel"/>
    <w:tmpl w:val="A4CC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A63D2F"/>
    <w:multiLevelType w:val="hybridMultilevel"/>
    <w:tmpl w:val="5A3E864C"/>
    <w:lvl w:ilvl="0" w:tplc="35D6E5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708B5260"/>
    <w:multiLevelType w:val="hybridMultilevel"/>
    <w:tmpl w:val="3E18B3C2"/>
    <w:lvl w:ilvl="0" w:tplc="0CC4F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useFELayout/>
    <w:compatSetting w:name="compatibilityMode" w:uri="http://schemas.microsoft.com/office/word" w:val="12"/>
  </w:compat>
  <w:rsids>
    <w:rsidRoot w:val="00C6066D"/>
    <w:rsid w:val="00061920"/>
    <w:rsid w:val="00092603"/>
    <w:rsid w:val="000A59E5"/>
    <w:rsid w:val="00105683"/>
    <w:rsid w:val="00213F0E"/>
    <w:rsid w:val="002715BE"/>
    <w:rsid w:val="002C398B"/>
    <w:rsid w:val="002C7D70"/>
    <w:rsid w:val="002F4BE0"/>
    <w:rsid w:val="003373E5"/>
    <w:rsid w:val="00340C9B"/>
    <w:rsid w:val="003C3859"/>
    <w:rsid w:val="003C7C43"/>
    <w:rsid w:val="003D38BF"/>
    <w:rsid w:val="003D51C5"/>
    <w:rsid w:val="003E16BC"/>
    <w:rsid w:val="003E7779"/>
    <w:rsid w:val="00442F8F"/>
    <w:rsid w:val="00462754"/>
    <w:rsid w:val="00492410"/>
    <w:rsid w:val="004E57E6"/>
    <w:rsid w:val="00526038"/>
    <w:rsid w:val="00533734"/>
    <w:rsid w:val="00536CED"/>
    <w:rsid w:val="00553BB5"/>
    <w:rsid w:val="00646DCA"/>
    <w:rsid w:val="006A1CDE"/>
    <w:rsid w:val="006A39C6"/>
    <w:rsid w:val="006C2EA8"/>
    <w:rsid w:val="006F2EEB"/>
    <w:rsid w:val="00785AD3"/>
    <w:rsid w:val="00791ACF"/>
    <w:rsid w:val="007B46D7"/>
    <w:rsid w:val="00806E06"/>
    <w:rsid w:val="00807428"/>
    <w:rsid w:val="00816A7C"/>
    <w:rsid w:val="00850270"/>
    <w:rsid w:val="00865792"/>
    <w:rsid w:val="009710C2"/>
    <w:rsid w:val="009C1A3B"/>
    <w:rsid w:val="009D311B"/>
    <w:rsid w:val="00A3755B"/>
    <w:rsid w:val="00A409B6"/>
    <w:rsid w:val="00A972D7"/>
    <w:rsid w:val="00AB0C8B"/>
    <w:rsid w:val="00BA3BFC"/>
    <w:rsid w:val="00C6066D"/>
    <w:rsid w:val="00C9377D"/>
    <w:rsid w:val="00CE0B02"/>
    <w:rsid w:val="00D0379C"/>
    <w:rsid w:val="00D85510"/>
    <w:rsid w:val="00E41945"/>
    <w:rsid w:val="00E655EE"/>
    <w:rsid w:val="00EB2C6D"/>
    <w:rsid w:val="00F35250"/>
    <w:rsid w:val="00F7733B"/>
    <w:rsid w:val="00F90838"/>
    <w:rsid w:val="00FC741D"/>
    <w:rsid w:val="00FE0AA0"/>
    <w:rsid w:val="00FF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A0F4"/>
  <w15:docId w15:val="{14AD53F3-D901-4DFA-827A-2A29FE41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AA0"/>
    <w:pPr>
      <w:ind w:left="720"/>
      <w:contextualSpacing/>
    </w:pPr>
  </w:style>
  <w:style w:type="paragraph" w:styleId="a4">
    <w:name w:val="Normal (Web)"/>
    <w:basedOn w:val="a"/>
    <w:uiPriority w:val="99"/>
    <w:unhideWhenUsed/>
    <w:rsid w:val="00FE0A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26038"/>
    <w:rPr>
      <w:color w:val="0000FF"/>
      <w:u w:val="single"/>
    </w:rPr>
  </w:style>
  <w:style w:type="paragraph" w:customStyle="1" w:styleId="headertext">
    <w:name w:val="headertext"/>
    <w:basedOn w:val="a"/>
    <w:rsid w:val="00526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B46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2715BE"/>
    <w:pPr>
      <w:spacing w:after="0" w:line="240" w:lineRule="auto"/>
      <w:jc w:val="both"/>
    </w:pPr>
    <w:rPr>
      <w:rFonts w:ascii="Times New Roman" w:eastAsia="Times New Roman" w:hAnsi="Times New Roman" w:cs="Times New Roman"/>
      <w:sz w:val="28"/>
      <w:szCs w:val="20"/>
      <w:lang w:val="en-US"/>
    </w:rPr>
  </w:style>
  <w:style w:type="character" w:customStyle="1" w:styleId="a7">
    <w:name w:val="Основной текст Знак"/>
    <w:basedOn w:val="a0"/>
    <w:link w:val="a6"/>
    <w:rsid w:val="002715BE"/>
    <w:rPr>
      <w:rFonts w:ascii="Times New Roman" w:eastAsia="Times New Roman" w:hAnsi="Times New Roman" w:cs="Times New Roman"/>
      <w:sz w:val="28"/>
      <w:szCs w:val="20"/>
      <w:lang w:val="en-US"/>
    </w:rPr>
  </w:style>
  <w:style w:type="paragraph" w:styleId="a8">
    <w:name w:val="Balloon Text"/>
    <w:basedOn w:val="a"/>
    <w:link w:val="a9"/>
    <w:uiPriority w:val="99"/>
    <w:semiHidden/>
    <w:unhideWhenUsed/>
    <w:rsid w:val="00E419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1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87">
      <w:bodyDiv w:val="1"/>
      <w:marLeft w:val="0"/>
      <w:marRight w:val="0"/>
      <w:marTop w:val="0"/>
      <w:marBottom w:val="0"/>
      <w:divBdr>
        <w:top w:val="none" w:sz="0" w:space="0" w:color="auto"/>
        <w:left w:val="none" w:sz="0" w:space="0" w:color="auto"/>
        <w:bottom w:val="none" w:sz="0" w:space="0" w:color="auto"/>
        <w:right w:val="none" w:sz="0" w:space="0" w:color="auto"/>
      </w:divBdr>
    </w:div>
    <w:div w:id="444738704">
      <w:bodyDiv w:val="1"/>
      <w:marLeft w:val="0"/>
      <w:marRight w:val="0"/>
      <w:marTop w:val="0"/>
      <w:marBottom w:val="0"/>
      <w:divBdr>
        <w:top w:val="none" w:sz="0" w:space="0" w:color="auto"/>
        <w:left w:val="none" w:sz="0" w:space="0" w:color="auto"/>
        <w:bottom w:val="none" w:sz="0" w:space="0" w:color="auto"/>
        <w:right w:val="none" w:sz="0" w:space="0" w:color="auto"/>
      </w:divBdr>
    </w:div>
    <w:div w:id="962688170">
      <w:bodyDiv w:val="1"/>
      <w:marLeft w:val="0"/>
      <w:marRight w:val="0"/>
      <w:marTop w:val="0"/>
      <w:marBottom w:val="0"/>
      <w:divBdr>
        <w:top w:val="none" w:sz="0" w:space="0" w:color="auto"/>
        <w:left w:val="none" w:sz="0" w:space="0" w:color="auto"/>
        <w:bottom w:val="none" w:sz="0" w:space="0" w:color="auto"/>
        <w:right w:val="none" w:sz="0" w:space="0" w:color="auto"/>
      </w:divBdr>
      <w:divsChild>
        <w:div w:id="888342460">
          <w:marLeft w:val="0"/>
          <w:marRight w:val="0"/>
          <w:marTop w:val="0"/>
          <w:marBottom w:val="0"/>
          <w:divBdr>
            <w:top w:val="none" w:sz="0" w:space="0" w:color="auto"/>
            <w:left w:val="none" w:sz="0" w:space="0" w:color="auto"/>
            <w:bottom w:val="none" w:sz="0" w:space="0" w:color="auto"/>
            <w:right w:val="none" w:sz="0" w:space="0" w:color="auto"/>
          </w:divBdr>
          <w:divsChild>
            <w:div w:id="1872716902">
              <w:marLeft w:val="0"/>
              <w:marRight w:val="0"/>
              <w:marTop w:val="0"/>
              <w:marBottom w:val="0"/>
              <w:divBdr>
                <w:top w:val="none" w:sz="0" w:space="0" w:color="auto"/>
                <w:left w:val="none" w:sz="0" w:space="0" w:color="auto"/>
                <w:bottom w:val="none" w:sz="0" w:space="0" w:color="auto"/>
                <w:right w:val="none" w:sz="0" w:space="0" w:color="auto"/>
              </w:divBdr>
              <w:divsChild>
                <w:div w:id="1135832835">
                  <w:marLeft w:val="0"/>
                  <w:marRight w:val="0"/>
                  <w:marTop w:val="0"/>
                  <w:marBottom w:val="0"/>
                  <w:divBdr>
                    <w:top w:val="none" w:sz="0" w:space="0" w:color="auto"/>
                    <w:left w:val="none" w:sz="0" w:space="0" w:color="auto"/>
                    <w:bottom w:val="none" w:sz="0" w:space="0" w:color="auto"/>
                    <w:right w:val="none" w:sz="0" w:space="0" w:color="auto"/>
                  </w:divBdr>
                  <w:divsChild>
                    <w:div w:id="1163475090">
                      <w:marLeft w:val="0"/>
                      <w:marRight w:val="0"/>
                      <w:marTop w:val="0"/>
                      <w:marBottom w:val="0"/>
                      <w:divBdr>
                        <w:top w:val="none" w:sz="0" w:space="0" w:color="auto"/>
                        <w:left w:val="none" w:sz="0" w:space="0" w:color="auto"/>
                        <w:bottom w:val="none" w:sz="0" w:space="0" w:color="auto"/>
                        <w:right w:val="none" w:sz="0" w:space="0" w:color="auto"/>
                      </w:divBdr>
                      <w:divsChild>
                        <w:div w:id="2029792475">
                          <w:marLeft w:val="0"/>
                          <w:marRight w:val="0"/>
                          <w:marTop w:val="0"/>
                          <w:marBottom w:val="0"/>
                          <w:divBdr>
                            <w:top w:val="none" w:sz="0" w:space="0" w:color="auto"/>
                            <w:left w:val="none" w:sz="0" w:space="0" w:color="auto"/>
                            <w:bottom w:val="none" w:sz="0" w:space="0" w:color="auto"/>
                            <w:right w:val="none" w:sz="0" w:space="0" w:color="auto"/>
                          </w:divBdr>
                          <w:divsChild>
                            <w:div w:id="457143337">
                              <w:marLeft w:val="0"/>
                              <w:marRight w:val="0"/>
                              <w:marTop w:val="0"/>
                              <w:marBottom w:val="0"/>
                              <w:divBdr>
                                <w:top w:val="none" w:sz="0" w:space="0" w:color="auto"/>
                                <w:left w:val="none" w:sz="0" w:space="0" w:color="auto"/>
                                <w:bottom w:val="none" w:sz="0" w:space="0" w:color="auto"/>
                                <w:right w:val="none" w:sz="0" w:space="0" w:color="auto"/>
                              </w:divBdr>
                              <w:divsChild>
                                <w:div w:id="1328896130">
                                  <w:marLeft w:val="0"/>
                                  <w:marRight w:val="0"/>
                                  <w:marTop w:val="0"/>
                                  <w:marBottom w:val="0"/>
                                  <w:divBdr>
                                    <w:top w:val="none" w:sz="0" w:space="0" w:color="auto"/>
                                    <w:left w:val="none" w:sz="0" w:space="0" w:color="auto"/>
                                    <w:bottom w:val="none" w:sz="0" w:space="0" w:color="auto"/>
                                    <w:right w:val="none" w:sz="0" w:space="0" w:color="auto"/>
                                  </w:divBdr>
                                  <w:divsChild>
                                    <w:div w:id="732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5779">
                          <w:marLeft w:val="0"/>
                          <w:marRight w:val="0"/>
                          <w:marTop w:val="0"/>
                          <w:marBottom w:val="0"/>
                          <w:divBdr>
                            <w:top w:val="none" w:sz="0" w:space="0" w:color="auto"/>
                            <w:left w:val="none" w:sz="0" w:space="0" w:color="auto"/>
                            <w:bottom w:val="none" w:sz="0" w:space="0" w:color="auto"/>
                            <w:right w:val="none" w:sz="0" w:space="0" w:color="auto"/>
                          </w:divBdr>
                          <w:divsChild>
                            <w:div w:id="1985813688">
                              <w:marLeft w:val="0"/>
                              <w:marRight w:val="0"/>
                              <w:marTop w:val="0"/>
                              <w:marBottom w:val="0"/>
                              <w:divBdr>
                                <w:top w:val="none" w:sz="0" w:space="0" w:color="auto"/>
                                <w:left w:val="none" w:sz="0" w:space="0" w:color="auto"/>
                                <w:bottom w:val="none" w:sz="0" w:space="0" w:color="auto"/>
                                <w:right w:val="none" w:sz="0" w:space="0" w:color="auto"/>
                              </w:divBdr>
                              <w:divsChild>
                                <w:div w:id="82455358">
                                  <w:marLeft w:val="0"/>
                                  <w:marRight w:val="0"/>
                                  <w:marTop w:val="0"/>
                                  <w:marBottom w:val="0"/>
                                  <w:divBdr>
                                    <w:top w:val="none" w:sz="0" w:space="0" w:color="auto"/>
                                    <w:left w:val="none" w:sz="0" w:space="0" w:color="auto"/>
                                    <w:bottom w:val="none" w:sz="0" w:space="0" w:color="auto"/>
                                    <w:right w:val="none" w:sz="0" w:space="0" w:color="auto"/>
                                  </w:divBdr>
                                  <w:divsChild>
                                    <w:div w:id="18107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593251">
      <w:bodyDiv w:val="1"/>
      <w:marLeft w:val="0"/>
      <w:marRight w:val="0"/>
      <w:marTop w:val="0"/>
      <w:marBottom w:val="0"/>
      <w:divBdr>
        <w:top w:val="none" w:sz="0" w:space="0" w:color="auto"/>
        <w:left w:val="none" w:sz="0" w:space="0" w:color="auto"/>
        <w:bottom w:val="none" w:sz="0" w:space="0" w:color="auto"/>
        <w:right w:val="none" w:sz="0" w:space="0" w:color="auto"/>
      </w:divBdr>
    </w:div>
    <w:div w:id="1114790752">
      <w:bodyDiv w:val="1"/>
      <w:marLeft w:val="0"/>
      <w:marRight w:val="0"/>
      <w:marTop w:val="0"/>
      <w:marBottom w:val="0"/>
      <w:divBdr>
        <w:top w:val="none" w:sz="0" w:space="0" w:color="auto"/>
        <w:left w:val="none" w:sz="0" w:space="0" w:color="auto"/>
        <w:bottom w:val="none" w:sz="0" w:space="0" w:color="auto"/>
        <w:right w:val="none" w:sz="0" w:space="0" w:color="auto"/>
      </w:divBdr>
    </w:div>
    <w:div w:id="1197037873">
      <w:bodyDiv w:val="1"/>
      <w:marLeft w:val="0"/>
      <w:marRight w:val="0"/>
      <w:marTop w:val="0"/>
      <w:marBottom w:val="0"/>
      <w:divBdr>
        <w:top w:val="none" w:sz="0" w:space="0" w:color="auto"/>
        <w:left w:val="none" w:sz="0" w:space="0" w:color="auto"/>
        <w:bottom w:val="none" w:sz="0" w:space="0" w:color="auto"/>
        <w:right w:val="none" w:sz="0" w:space="0" w:color="auto"/>
      </w:divBdr>
    </w:div>
    <w:div w:id="12407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Ялкынское СП</cp:lastModifiedBy>
  <cp:revision>41</cp:revision>
  <cp:lastPrinted>2018-12-25T08:48:00Z</cp:lastPrinted>
  <dcterms:created xsi:type="dcterms:W3CDTF">2018-03-22T12:42:00Z</dcterms:created>
  <dcterms:modified xsi:type="dcterms:W3CDTF">2018-12-25T09:10:00Z</dcterms:modified>
</cp:coreProperties>
</file>